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1CAE4A" w14:textId="77777777" w:rsidR="00731DC3" w:rsidRDefault="00A01E6C" w:rsidP="00731DC3">
      <w:pPr>
        <w:spacing w:after="160" w:line="259" w:lineRule="auto"/>
        <w:rPr>
          <w:rFonts w:ascii="Roboto" w:eastAsia="Calibri" w:hAnsi="Roboto" w:cs="Arial"/>
          <w:color w:val="000000"/>
          <w:sz w:val="22"/>
          <w:szCs w:val="20"/>
        </w:rPr>
      </w:pPr>
      <w:r>
        <w:rPr>
          <w:noProof/>
          <w:szCs w:val="20"/>
        </w:rPr>
        <w:drawing>
          <wp:inline distT="0" distB="0" distL="0" distR="0" wp14:anchorId="2C645E00" wp14:editId="2176FF51">
            <wp:extent cx="7548245" cy="8096250"/>
            <wp:effectExtent l="0" t="0" r="0" b="0"/>
            <wp:docPr id="445718584" name="Picture 445718584" descr="A close-up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18584" name="Picture 2" descr="A close-up of a beach&#10;&#10;Description automatically generated"/>
                    <pic:cNvPicPr/>
                  </pic:nvPicPr>
                  <pic:blipFill>
                    <a:blip r:embed="rId7">
                      <a:extLst>
                        <a:ext uri="{28A0092B-C50C-407E-A947-70E740481C1C}">
                          <a14:useLocalDpi xmlns:a14="http://schemas.microsoft.com/office/drawing/2010/main" val="0"/>
                        </a:ext>
                      </a:extLst>
                    </a:blip>
                    <a:srcRect b="24170"/>
                    <a:stretch>
                      <a:fillRect/>
                    </a:stretch>
                  </pic:blipFill>
                  <pic:spPr bwMode="auto">
                    <a:xfrm>
                      <a:off x="0" y="0"/>
                      <a:ext cx="7555662" cy="8104205"/>
                    </a:xfrm>
                    <a:prstGeom prst="rect">
                      <a:avLst/>
                    </a:prstGeom>
                    <a:ln>
                      <a:noFill/>
                    </a:ln>
                    <a:extLst>
                      <a:ext uri="{53640926-AAD7-44D8-BBD7-CCE9431645EC}">
                        <a14:shadowObscured xmlns:a14="http://schemas.microsoft.com/office/drawing/2010/main"/>
                      </a:ext>
                    </a:extLst>
                  </pic:spPr>
                </pic:pic>
              </a:graphicData>
            </a:graphic>
          </wp:inline>
        </w:drawing>
      </w:r>
    </w:p>
    <w:p w14:paraId="2B5707DA" w14:textId="77777777" w:rsidR="00731DC3" w:rsidRPr="00AA6838" w:rsidRDefault="00A01E6C" w:rsidP="00731DC3">
      <w:pPr>
        <w:spacing w:after="160" w:line="259" w:lineRule="auto"/>
        <w:rPr>
          <w:rFonts w:ascii="Roboto" w:eastAsia="Calibri" w:hAnsi="Roboto" w:cs="Arial"/>
          <w:color w:val="000000"/>
          <w:sz w:val="52"/>
          <w:szCs w:val="48"/>
        </w:rPr>
      </w:pPr>
      <w:r>
        <w:rPr>
          <w:rFonts w:ascii="Roboto" w:eastAsia="Calibri" w:hAnsi="Roboto" w:cs="Arial"/>
          <w:color w:val="000000"/>
          <w:sz w:val="22"/>
          <w:szCs w:val="20"/>
        </w:rPr>
        <w:tab/>
      </w:r>
      <w:r>
        <w:rPr>
          <w:rFonts w:ascii="Roboto" w:eastAsia="Calibri" w:hAnsi="Roboto" w:cs="Arial"/>
          <w:color w:val="000000"/>
          <w:sz w:val="22"/>
          <w:szCs w:val="20"/>
        </w:rPr>
        <w:tab/>
      </w:r>
      <w:r>
        <w:rPr>
          <w:rFonts w:ascii="Roboto" w:eastAsia="Calibri" w:hAnsi="Roboto" w:cs="Arial"/>
          <w:color w:val="000000"/>
          <w:sz w:val="22"/>
          <w:szCs w:val="20"/>
        </w:rPr>
        <w:tab/>
      </w:r>
      <w:r>
        <w:rPr>
          <w:rFonts w:ascii="Roboto" w:eastAsia="Calibri" w:hAnsi="Roboto" w:cs="Arial"/>
          <w:color w:val="000000"/>
          <w:sz w:val="22"/>
          <w:szCs w:val="20"/>
        </w:rPr>
        <w:tab/>
      </w:r>
      <w:r>
        <w:rPr>
          <w:rFonts w:ascii="Roboto" w:eastAsia="Calibri" w:hAnsi="Roboto" w:cs="Arial"/>
          <w:color w:val="000000"/>
          <w:sz w:val="22"/>
          <w:szCs w:val="20"/>
        </w:rPr>
        <w:tab/>
      </w:r>
      <w:r>
        <w:rPr>
          <w:rFonts w:ascii="Roboto" w:eastAsia="Calibri" w:hAnsi="Roboto" w:cs="Arial"/>
          <w:color w:val="000000"/>
          <w:sz w:val="22"/>
          <w:szCs w:val="20"/>
        </w:rPr>
        <w:tab/>
      </w:r>
      <w:r>
        <w:rPr>
          <w:rFonts w:ascii="Roboto" w:eastAsia="Calibri" w:hAnsi="Roboto" w:cs="Arial"/>
          <w:color w:val="000000"/>
          <w:sz w:val="22"/>
          <w:szCs w:val="20"/>
        </w:rPr>
        <w:tab/>
      </w:r>
      <w:r>
        <w:rPr>
          <w:rFonts w:ascii="Roboto" w:eastAsia="Calibri" w:hAnsi="Roboto" w:cs="Arial"/>
          <w:color w:val="000000"/>
          <w:sz w:val="22"/>
          <w:szCs w:val="20"/>
        </w:rPr>
        <w:tab/>
      </w:r>
      <w:r>
        <w:rPr>
          <w:rFonts w:ascii="Roboto" w:eastAsia="Calibri" w:hAnsi="Roboto" w:cs="Arial"/>
          <w:color w:val="000000"/>
          <w:sz w:val="22"/>
          <w:szCs w:val="20"/>
        </w:rPr>
        <w:tab/>
      </w:r>
      <w:r>
        <w:rPr>
          <w:rFonts w:ascii="Roboto" w:eastAsia="Calibri" w:hAnsi="Roboto" w:cs="Arial"/>
          <w:color w:val="000000"/>
          <w:sz w:val="22"/>
          <w:szCs w:val="20"/>
        </w:rPr>
        <w:tab/>
      </w:r>
      <w:r>
        <w:rPr>
          <w:rFonts w:ascii="Roboto" w:eastAsia="Calibri" w:hAnsi="Roboto" w:cs="Arial"/>
          <w:color w:val="000000"/>
          <w:sz w:val="22"/>
          <w:szCs w:val="20"/>
        </w:rPr>
        <w:tab/>
      </w:r>
      <w:r>
        <w:rPr>
          <w:rFonts w:ascii="Roboto" w:eastAsia="Calibri" w:hAnsi="Roboto" w:cs="Arial"/>
          <w:color w:val="000000"/>
          <w:sz w:val="22"/>
          <w:szCs w:val="20"/>
        </w:rPr>
        <w:tab/>
      </w:r>
      <w:r w:rsidR="00B72368">
        <w:rPr>
          <w:rFonts w:ascii="Roboto" w:eastAsia="Calibri" w:hAnsi="Roboto" w:cs="Arial"/>
          <w:color w:val="000000"/>
          <w:sz w:val="22"/>
          <w:szCs w:val="20"/>
        </w:rPr>
        <w:tab/>
      </w:r>
      <w:r w:rsidRPr="00AA6838">
        <w:rPr>
          <w:rFonts w:ascii="Roboto" w:eastAsia="Calibri" w:hAnsi="Roboto" w:cs="Arial"/>
          <w:color w:val="000000"/>
          <w:sz w:val="52"/>
          <w:szCs w:val="48"/>
        </w:rPr>
        <w:t xml:space="preserve">Minutes </w:t>
      </w:r>
    </w:p>
    <w:p w14:paraId="44D50E29" w14:textId="494287FE" w:rsidR="00AA6838" w:rsidRPr="00CC1074" w:rsidRDefault="00A01E6C" w:rsidP="00B72368">
      <w:pPr>
        <w:tabs>
          <w:tab w:val="left" w:pos="720"/>
          <w:tab w:val="left" w:pos="9781"/>
        </w:tabs>
        <w:ind w:left="720" w:right="424" w:firstLine="3600"/>
        <w:jc w:val="right"/>
        <w:rPr>
          <w:rFonts w:ascii="Roboto Light" w:eastAsia="Calibri" w:hAnsi="Roboto Light" w:cs="Arial"/>
          <w:sz w:val="40"/>
          <w:szCs w:val="40"/>
        </w:rPr>
      </w:pPr>
      <w:r>
        <w:rPr>
          <w:noProof/>
        </w:rPr>
        <w:drawing>
          <wp:anchor distT="0" distB="0" distL="114300" distR="114300" simplePos="0" relativeHeight="251658240" behindDoc="1" locked="0" layoutInCell="1" allowOverlap="1" wp14:anchorId="6D2D8DAE" wp14:editId="07A14274">
            <wp:simplePos x="0" y="0"/>
            <wp:positionH relativeFrom="margin">
              <wp:posOffset>5255895</wp:posOffset>
            </wp:positionH>
            <wp:positionV relativeFrom="paragraph">
              <wp:posOffset>259715</wp:posOffset>
            </wp:positionV>
            <wp:extent cx="2381250" cy="1400175"/>
            <wp:effectExtent l="0" t="0" r="0" b="9525"/>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381250" cy="1400175"/>
                    </a:xfrm>
                    <a:prstGeom prst="rect">
                      <a:avLst/>
                    </a:prstGeom>
                    <a:noFill/>
                  </pic:spPr>
                </pic:pic>
              </a:graphicData>
            </a:graphic>
            <wp14:sizeRelH relativeFrom="margin">
              <wp14:pctWidth>0</wp14:pctWidth>
            </wp14:sizeRelH>
            <wp14:sizeRelV relativeFrom="margin">
              <wp14:pctHeight>0</wp14:pctHeight>
            </wp14:sizeRelV>
          </wp:anchor>
        </w:drawing>
      </w:r>
      <w:r w:rsidRPr="00CC1074">
        <w:rPr>
          <w:rFonts w:ascii="Roboto Light" w:eastAsia="Calibri" w:hAnsi="Roboto Light" w:cs="Arial"/>
          <w:sz w:val="40"/>
          <w:szCs w:val="40"/>
        </w:rPr>
        <w:t>Wednesday</w:t>
      </w:r>
      <w:r w:rsidR="00253FC9">
        <w:rPr>
          <w:rFonts w:ascii="Roboto Light" w:eastAsia="Calibri" w:hAnsi="Roboto Light" w:cs="Arial"/>
          <w:sz w:val="40"/>
          <w:szCs w:val="40"/>
        </w:rPr>
        <w:t>,</w:t>
      </w:r>
      <w:r w:rsidRPr="00CC1074">
        <w:rPr>
          <w:rFonts w:ascii="Roboto Light" w:eastAsia="Calibri" w:hAnsi="Roboto Light" w:cs="Arial"/>
          <w:sz w:val="40"/>
          <w:szCs w:val="40"/>
        </w:rPr>
        <w:t xml:space="preserve"> 31 July 2024</w:t>
      </w:r>
    </w:p>
    <w:p w14:paraId="3C8D1E2D" w14:textId="77777777" w:rsidR="00731DC3" w:rsidRDefault="00731DC3" w:rsidP="00731DC3">
      <w:pPr>
        <w:widowControl w:val="0"/>
        <w:ind w:left="114"/>
        <w:rPr>
          <w:rFonts w:eastAsia="Verdana" w:hAnsi="Verdana" w:cs="Arial"/>
          <w:sz w:val="20"/>
          <w:szCs w:val="20"/>
        </w:rPr>
      </w:pPr>
    </w:p>
    <w:p w14:paraId="0CCB71AD" w14:textId="77777777" w:rsidR="00731DC3" w:rsidRDefault="00731DC3" w:rsidP="00731DC3">
      <w:pPr>
        <w:widowControl w:val="0"/>
        <w:ind w:left="114"/>
        <w:rPr>
          <w:rFonts w:eastAsia="Verdana" w:hAnsi="Verdana" w:cs="Arial"/>
          <w:sz w:val="20"/>
          <w:szCs w:val="20"/>
        </w:rPr>
      </w:pPr>
    </w:p>
    <w:p w14:paraId="73D4BEB4" w14:textId="77777777" w:rsidR="00731DC3" w:rsidRDefault="00731DC3" w:rsidP="00731DC3">
      <w:pPr>
        <w:widowControl w:val="0"/>
        <w:ind w:left="114"/>
        <w:rPr>
          <w:rFonts w:eastAsia="Verdana" w:hAnsi="Verdana" w:cs="Arial"/>
          <w:sz w:val="20"/>
          <w:szCs w:val="20"/>
        </w:rPr>
      </w:pPr>
    </w:p>
    <w:p w14:paraId="43A4FCD2" w14:textId="77777777" w:rsidR="00731DC3" w:rsidRDefault="00731DC3" w:rsidP="00731DC3">
      <w:pPr>
        <w:widowControl w:val="0"/>
        <w:ind w:left="114"/>
        <w:rPr>
          <w:rFonts w:eastAsia="Verdana" w:hAnsi="Verdana" w:cs="Arial"/>
          <w:sz w:val="20"/>
          <w:szCs w:val="20"/>
        </w:rPr>
      </w:pPr>
    </w:p>
    <w:p w14:paraId="2B83E0D4" w14:textId="77777777" w:rsidR="00731DC3" w:rsidRDefault="00731DC3" w:rsidP="00731DC3">
      <w:pPr>
        <w:widowControl w:val="0"/>
        <w:ind w:left="114"/>
        <w:rPr>
          <w:rFonts w:eastAsia="Verdana" w:hAnsi="Verdana" w:cs="Arial"/>
          <w:sz w:val="20"/>
          <w:szCs w:val="20"/>
        </w:rPr>
      </w:pPr>
    </w:p>
    <w:p w14:paraId="7D54E500" w14:textId="77777777" w:rsidR="00731DC3" w:rsidRDefault="00A01E6C" w:rsidP="00731DC3">
      <w:pPr>
        <w:widowControl w:val="0"/>
        <w:ind w:left="114"/>
        <w:rPr>
          <w:rFonts w:eastAsia="Verdana" w:hAnsi="Verdana" w:cs="Arial"/>
          <w:sz w:val="20"/>
          <w:szCs w:val="20"/>
        </w:rPr>
      </w:pPr>
      <w:r>
        <w:rPr>
          <w:noProof/>
        </w:rPr>
        <w:drawing>
          <wp:anchor distT="0" distB="0" distL="114300" distR="114300" simplePos="0" relativeHeight="251659264" behindDoc="0" locked="0" layoutInCell="1" allowOverlap="1" wp14:anchorId="507F0187" wp14:editId="336A8A62">
            <wp:simplePos x="0" y="0"/>
            <wp:positionH relativeFrom="column">
              <wp:posOffset>5911215</wp:posOffset>
            </wp:positionH>
            <wp:positionV relativeFrom="paragraph">
              <wp:posOffset>29845</wp:posOffset>
            </wp:positionV>
            <wp:extent cx="1459230" cy="370840"/>
            <wp:effectExtent l="0" t="0" r="762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9">
                      <a:extLst>
                        <a:ext uri="{28A0092B-C50C-407E-A947-70E740481C1C}">
                          <a14:useLocalDpi xmlns:a14="http://schemas.microsoft.com/office/drawing/2010/main" val="0"/>
                        </a:ext>
                      </a:extLst>
                    </a:blip>
                    <a:srcRect l="9325" t="20469" b="-1"/>
                    <a:stretch>
                      <a:fillRect/>
                    </a:stretch>
                  </pic:blipFill>
                  <pic:spPr bwMode="auto">
                    <a:xfrm>
                      <a:off x="0" y="0"/>
                      <a:ext cx="1459230" cy="370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E235D9" w14:textId="77777777" w:rsidR="00731DC3" w:rsidRDefault="00731DC3" w:rsidP="00731DC3">
      <w:pPr>
        <w:widowControl w:val="0"/>
        <w:ind w:left="114"/>
        <w:rPr>
          <w:rFonts w:eastAsia="Verdana" w:hAnsi="Verdana" w:cs="Arial"/>
          <w:sz w:val="20"/>
          <w:szCs w:val="20"/>
        </w:rPr>
      </w:pPr>
    </w:p>
    <w:p w14:paraId="4D38A19E" w14:textId="77777777" w:rsidR="00731DC3" w:rsidRDefault="00731DC3" w:rsidP="00731DC3">
      <w:pPr>
        <w:widowControl w:val="0"/>
        <w:ind w:left="114"/>
        <w:rPr>
          <w:rFonts w:eastAsia="Verdana" w:hAnsi="Verdana" w:cs="Arial"/>
          <w:sz w:val="20"/>
          <w:szCs w:val="20"/>
        </w:rPr>
      </w:pPr>
    </w:p>
    <w:p w14:paraId="109D17CC" w14:textId="77777777" w:rsidR="00731DC3" w:rsidRDefault="00731DC3" w:rsidP="00731DC3">
      <w:pPr>
        <w:widowControl w:val="0"/>
        <w:ind w:left="114"/>
        <w:rPr>
          <w:rFonts w:eastAsia="Verdana" w:hAnsi="Verdana" w:cs="Arial"/>
          <w:sz w:val="20"/>
          <w:szCs w:val="20"/>
        </w:rPr>
      </w:pPr>
    </w:p>
    <w:p w14:paraId="75A6A813" w14:textId="77777777" w:rsidR="00731DC3" w:rsidRDefault="00731DC3" w:rsidP="00731DC3">
      <w:pPr>
        <w:widowControl w:val="0"/>
        <w:ind w:left="114"/>
        <w:rPr>
          <w:rFonts w:eastAsia="Verdana" w:hAnsi="Verdana" w:cs="Arial"/>
          <w:sz w:val="20"/>
          <w:szCs w:val="20"/>
        </w:rPr>
      </w:pPr>
    </w:p>
    <w:p w14:paraId="158ADF3C" w14:textId="77777777" w:rsidR="00731DC3" w:rsidRDefault="00731DC3" w:rsidP="1653C862">
      <w:pPr>
        <w:widowControl w:val="0"/>
        <w:rPr>
          <w:rFonts w:eastAsia="Verdana" w:hAnsi="Verdana" w:cs="Arial"/>
          <w:sz w:val="20"/>
          <w:szCs w:val="20"/>
        </w:rPr>
      </w:pPr>
    </w:p>
    <w:p w14:paraId="0BA2BDDE" w14:textId="77777777" w:rsidR="00A77B3E" w:rsidRDefault="00A77B3E">
      <w:pPr>
        <w:sectPr w:rsidR="00A77B3E" w:rsidSect="004C724B">
          <w:pgSz w:w="11906" w:h="16838"/>
          <w:pgMar w:top="0" w:right="0" w:bottom="0" w:left="0" w:header="720" w:footer="720" w:gutter="0"/>
          <w:cols w:space="720"/>
          <w:docGrid w:linePitch="360"/>
        </w:sectPr>
      </w:pPr>
    </w:p>
    <w:p w14:paraId="7D5AA28B" w14:textId="77777777" w:rsidR="0000101C" w:rsidRDefault="00A01E6C" w:rsidP="00445299">
      <w:pPr>
        <w:ind w:right="-568"/>
        <w:rPr>
          <w:rFonts w:ascii="Roboto" w:eastAsia="Calibri" w:hAnsi="Roboto" w:cs="Arial"/>
          <w:color w:val="000000"/>
          <w:sz w:val="22"/>
        </w:rPr>
      </w:pPr>
      <w:r>
        <w:rPr>
          <w:b/>
          <w:bCs/>
          <w:noProof/>
          <w:color w:val="003042"/>
          <w:sz w:val="40"/>
          <w:szCs w:val="44"/>
        </w:rPr>
        <w:lastRenderedPageBreak/>
        <w:drawing>
          <wp:anchor distT="0" distB="0" distL="114300" distR="114300" simplePos="0" relativeHeight="251661312" behindDoc="0" locked="0" layoutInCell="1" allowOverlap="1" wp14:anchorId="194BB27D" wp14:editId="080B1392">
            <wp:simplePos x="0" y="0"/>
            <wp:positionH relativeFrom="character">
              <wp:posOffset>4828540</wp:posOffset>
            </wp:positionH>
            <wp:positionV relativeFrom="margin">
              <wp:posOffset>635</wp:posOffset>
            </wp:positionV>
            <wp:extent cx="1607185" cy="1104900"/>
            <wp:effectExtent l="0" t="0" r="0" b="0"/>
            <wp:wrapSquare wrapText="bothSides"/>
            <wp:docPr id="547052993" name="Picture 547052993" descr="A logo for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52993" name="Picture 1" descr="A logo for a far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7185" cy="1104900"/>
                    </a:xfrm>
                    <a:prstGeom prst="rect">
                      <a:avLst/>
                    </a:prstGeom>
                  </pic:spPr>
                </pic:pic>
              </a:graphicData>
            </a:graphic>
            <wp14:sizeRelH relativeFrom="margin">
              <wp14:pctWidth>0</wp14:pctWidth>
            </wp14:sizeRelH>
            <wp14:sizeRelV relativeFrom="margin">
              <wp14:pctHeight>0</wp14:pctHeight>
            </wp14:sizeRelV>
          </wp:anchor>
        </w:drawing>
      </w:r>
    </w:p>
    <w:p w14:paraId="191AB7D8" w14:textId="77777777" w:rsidR="0000101C" w:rsidRDefault="0000101C" w:rsidP="0000101C">
      <w:pPr>
        <w:rPr>
          <w:rFonts w:ascii="Roboto" w:eastAsia="Calibri" w:hAnsi="Roboto" w:cs="Arial"/>
          <w:color w:val="000000"/>
          <w:sz w:val="22"/>
        </w:rPr>
      </w:pPr>
    </w:p>
    <w:p w14:paraId="22E034F3" w14:textId="77777777" w:rsidR="00445299" w:rsidRDefault="00445299" w:rsidP="000B073F">
      <w:pPr>
        <w:jc w:val="both"/>
        <w:rPr>
          <w:rFonts w:ascii="Roboto" w:eastAsia="Calibri" w:hAnsi="Roboto" w:cs="Arial"/>
          <w:b/>
          <w:bCs/>
          <w:color w:val="003042"/>
          <w:sz w:val="44"/>
          <w:szCs w:val="44"/>
        </w:rPr>
      </w:pPr>
    </w:p>
    <w:p w14:paraId="0E5C1FBA" w14:textId="77777777" w:rsidR="00445299" w:rsidRDefault="00445299" w:rsidP="000B073F">
      <w:pPr>
        <w:jc w:val="both"/>
        <w:rPr>
          <w:rFonts w:ascii="Roboto" w:eastAsia="Calibri" w:hAnsi="Roboto" w:cs="Arial"/>
          <w:color w:val="000000"/>
          <w:sz w:val="22"/>
        </w:rPr>
      </w:pPr>
    </w:p>
    <w:p w14:paraId="28906130" w14:textId="77777777" w:rsidR="00B869FB" w:rsidRDefault="00B869FB" w:rsidP="00856A23">
      <w:pPr>
        <w:jc w:val="both"/>
        <w:rPr>
          <w:rFonts w:ascii="Roboto" w:eastAsia="Calibri" w:hAnsi="Roboto" w:cs="Arial"/>
          <w:b/>
          <w:bCs/>
          <w:color w:val="003042"/>
          <w:sz w:val="44"/>
          <w:szCs w:val="48"/>
        </w:rPr>
      </w:pPr>
    </w:p>
    <w:p w14:paraId="6A19C7CE" w14:textId="739EA798" w:rsidR="00445299" w:rsidRPr="003637F0" w:rsidRDefault="00A01E6C" w:rsidP="00856A23">
      <w:pPr>
        <w:jc w:val="both"/>
        <w:rPr>
          <w:rFonts w:ascii="Roboto" w:eastAsia="Calibri" w:hAnsi="Roboto" w:cs="Arial"/>
          <w:b/>
          <w:bCs/>
          <w:color w:val="003042"/>
          <w:sz w:val="44"/>
          <w:szCs w:val="48"/>
        </w:rPr>
      </w:pPr>
      <w:r w:rsidRPr="003637F0">
        <w:rPr>
          <w:rFonts w:ascii="Roboto" w:eastAsia="Calibri" w:hAnsi="Roboto" w:cs="Arial"/>
          <w:b/>
          <w:bCs/>
          <w:color w:val="003042"/>
          <w:sz w:val="44"/>
          <w:szCs w:val="48"/>
        </w:rPr>
        <w:t>Acknowledgement of Country</w:t>
      </w:r>
    </w:p>
    <w:p w14:paraId="7A132504" w14:textId="77777777" w:rsidR="003637F0" w:rsidRDefault="003637F0" w:rsidP="00856A23">
      <w:pPr>
        <w:jc w:val="both"/>
        <w:rPr>
          <w:rFonts w:ascii="Roboto" w:eastAsia="Calibri" w:hAnsi="Roboto" w:cs="Arial"/>
          <w:color w:val="000000"/>
          <w:sz w:val="22"/>
        </w:rPr>
      </w:pPr>
    </w:p>
    <w:p w14:paraId="4B7FFBF8" w14:textId="77777777" w:rsidR="003637F0" w:rsidRPr="003637F0" w:rsidRDefault="00A01E6C" w:rsidP="00445299">
      <w:pPr>
        <w:rPr>
          <w:rFonts w:ascii="Roboto" w:eastAsia="Calibri" w:hAnsi="Roboto" w:cs="Arial"/>
          <w:color w:val="000000"/>
          <w:szCs w:val="28"/>
        </w:rPr>
      </w:pPr>
      <w:r w:rsidRPr="00856A23">
        <w:rPr>
          <w:rFonts w:ascii="Roboto" w:eastAsia="Calibri" w:hAnsi="Roboto" w:cs="Arial"/>
          <w:color w:val="000000"/>
          <w:szCs w:val="28"/>
        </w:rPr>
        <w:t xml:space="preserve">We wish to acknowledge the traditional custodians of the land we are meeting on, the Wadandi people. We wish to acknowledge and respect their continuing connection to the land, waters and community. </w:t>
      </w:r>
    </w:p>
    <w:p w14:paraId="07F23A21" w14:textId="77777777" w:rsidR="003637F0" w:rsidRPr="003637F0" w:rsidRDefault="003637F0" w:rsidP="00445299">
      <w:pPr>
        <w:rPr>
          <w:rFonts w:ascii="Roboto" w:eastAsia="Calibri" w:hAnsi="Roboto" w:cs="Arial"/>
          <w:color w:val="000000"/>
          <w:szCs w:val="28"/>
        </w:rPr>
      </w:pPr>
    </w:p>
    <w:p w14:paraId="6851B307" w14:textId="4D646364" w:rsidR="002105A2" w:rsidRPr="0000101C" w:rsidRDefault="00A01E6C" w:rsidP="77E50F50">
      <w:pPr>
        <w:rPr>
          <w:rFonts w:ascii="Roboto" w:eastAsia="Calibri" w:hAnsi="Roboto" w:cs="Arial"/>
          <w:color w:val="000000"/>
          <w:sz w:val="22"/>
        </w:rPr>
      </w:pPr>
      <w:r w:rsidRPr="00856A23">
        <w:rPr>
          <w:rFonts w:ascii="Roboto" w:eastAsia="Calibri" w:hAnsi="Roboto" w:cs="Arial"/>
          <w:color w:val="000000"/>
          <w:szCs w:val="28"/>
        </w:rPr>
        <w:t xml:space="preserve">We pay our respects to all members of the Aboriginal communities and their culture; and to Elders past and present, their descendants who are with us today, and those who will follow in their </w:t>
      </w:r>
      <w:r w:rsidRPr="00856A23">
        <w:rPr>
          <w:rFonts w:ascii="Roboto" w:eastAsia="Calibri" w:hAnsi="Roboto" w:cs="Arial"/>
          <w:color w:val="000000"/>
          <w:sz w:val="22"/>
        </w:rPr>
        <w:t xml:space="preserve">footsteps. </w:t>
      </w:r>
    </w:p>
    <w:p w14:paraId="214E05D0" w14:textId="1F45D6AF" w:rsidR="07D374F7" w:rsidRDefault="00EF537E" w:rsidP="07D374F7">
      <w:pPr>
        <w:jc w:val="center"/>
        <w:rPr>
          <w:rFonts w:ascii="Roboto" w:eastAsia="Calibri" w:hAnsi="Roboto" w:cs="Arial"/>
          <w:color w:val="000000"/>
          <w:sz w:val="32"/>
          <w:szCs w:val="32"/>
          <w:lang w:val="en-NZ"/>
        </w:rPr>
      </w:pPr>
      <w:r w:rsidRPr="00385698">
        <w:rPr>
          <w:b/>
          <w:bCs/>
          <w:noProof/>
          <w:color w:val="003042"/>
          <w:sz w:val="40"/>
          <w:szCs w:val="44"/>
        </w:rPr>
        <w:drawing>
          <wp:anchor distT="0" distB="0" distL="114300" distR="114300" simplePos="0" relativeHeight="251660288" behindDoc="0" locked="0" layoutInCell="1" allowOverlap="1" wp14:anchorId="2BFA7752" wp14:editId="4F1B00C4">
            <wp:simplePos x="0" y="0"/>
            <wp:positionH relativeFrom="margin">
              <wp:posOffset>565785</wp:posOffset>
            </wp:positionH>
            <wp:positionV relativeFrom="paragraph">
              <wp:posOffset>104140</wp:posOffset>
            </wp:positionV>
            <wp:extent cx="4705350" cy="6045200"/>
            <wp:effectExtent l="0" t="0" r="0" b="0"/>
            <wp:wrapSquare wrapText="bothSides"/>
            <wp:docPr id="1420368614" name="Picture 142036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6861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05350" cy="6045200"/>
                    </a:xfrm>
                    <a:prstGeom prst="rect">
                      <a:avLst/>
                    </a:prstGeom>
                  </pic:spPr>
                </pic:pic>
              </a:graphicData>
            </a:graphic>
            <wp14:sizeRelH relativeFrom="page">
              <wp14:pctWidth>0</wp14:pctWidth>
            </wp14:sizeRelH>
            <wp14:sizeRelV relativeFrom="page">
              <wp14:pctHeight>0</wp14:pctHeight>
            </wp14:sizeRelV>
          </wp:anchor>
        </w:drawing>
      </w:r>
      <w:r w:rsidR="00A77B3E">
        <w:br w:type="page"/>
      </w:r>
    </w:p>
    <w:p w14:paraId="4941B01D" w14:textId="77777777" w:rsidR="003F3E33" w:rsidRPr="00F02375" w:rsidRDefault="3A89866F" w:rsidP="07D374F7">
      <w:pPr>
        <w:jc w:val="center"/>
        <w:rPr>
          <w:rFonts w:ascii="Roboto" w:eastAsia="Calibri" w:hAnsi="Roboto" w:cs="Arial"/>
          <w:b/>
          <w:bCs/>
          <w:color w:val="003042"/>
          <w:sz w:val="32"/>
          <w:szCs w:val="32"/>
          <w:lang w:val="en-NZ"/>
        </w:rPr>
      </w:pPr>
      <w:r w:rsidRPr="07D374F7">
        <w:rPr>
          <w:rFonts w:ascii="Roboto" w:eastAsia="Calibri" w:hAnsi="Roboto" w:cs="Arial"/>
          <w:b/>
          <w:bCs/>
          <w:color w:val="003042"/>
          <w:sz w:val="32"/>
          <w:szCs w:val="32"/>
          <w:lang w:val="en-NZ"/>
        </w:rPr>
        <w:lastRenderedPageBreak/>
        <w:t>TABLE OF CONTENTS</w:t>
      </w:r>
    </w:p>
    <w:p w14:paraId="780E212C" w14:textId="77777777" w:rsidR="07D374F7" w:rsidRDefault="07D374F7" w:rsidP="07D374F7">
      <w:pPr>
        <w:jc w:val="center"/>
        <w:rPr>
          <w:rFonts w:ascii="Roboto" w:eastAsia="Calibri" w:hAnsi="Roboto" w:cs="Arial"/>
          <w:color w:val="000000"/>
          <w:sz w:val="22"/>
          <w:szCs w:val="22"/>
          <w:lang w:val="en-NZ"/>
        </w:rPr>
      </w:pPr>
    </w:p>
    <w:p w14:paraId="511B909E" w14:textId="77777777" w:rsidR="3A89866F" w:rsidRDefault="3A89866F" w:rsidP="3A89866F">
      <w:pPr>
        <w:jc w:val="center"/>
        <w:rPr>
          <w:rFonts w:ascii="Roboto" w:eastAsia="Calibri" w:hAnsi="Roboto" w:cs="Arial"/>
          <w:color w:val="000000"/>
          <w:sz w:val="22"/>
          <w:szCs w:val="22"/>
          <w:lang w:val="en-NZ"/>
        </w:rPr>
      </w:pPr>
    </w:p>
    <w:p w14:paraId="5E5B23A3" w14:textId="213381BD" w:rsidR="00FD0569" w:rsidRDefault="00A01E6C">
      <w:pPr>
        <w:pStyle w:val="TOC1"/>
        <w:rPr>
          <w:rFonts w:asciiTheme="minorHAnsi" w:eastAsiaTheme="minorEastAsia" w:hAnsiTheme="minorHAnsi" w:cstheme="minorBidi"/>
          <w:b w:val="0"/>
          <w:noProof/>
          <w:color w:val="auto"/>
          <w:kern w:val="2"/>
          <w:sz w:val="24"/>
          <w:lang w:val="en-AU" w:eastAsia="en-AU"/>
          <w14:ligatures w14:val="standardContextual"/>
        </w:rPr>
      </w:pPr>
      <w:r>
        <w:fldChar w:fldCharType="begin"/>
      </w:r>
      <w:r w:rsidR="00A77B3E">
        <w:instrText>TOC \f \h</w:instrText>
      </w:r>
      <w:r>
        <w:fldChar w:fldCharType="separate"/>
      </w:r>
      <w:hyperlink w:anchor="_Toc173828091" w:history="1">
        <w:r w:rsidR="00FD0569" w:rsidRPr="00767540">
          <w:rPr>
            <w:rStyle w:val="Hyperlink"/>
            <w:noProof/>
          </w:rPr>
          <w:t>1.</w:t>
        </w:r>
        <w:r w:rsidR="00FD0569">
          <w:rPr>
            <w:rFonts w:asciiTheme="minorHAnsi" w:eastAsiaTheme="minorEastAsia" w:hAnsiTheme="minorHAnsi" w:cstheme="minorBidi"/>
            <w:b w:val="0"/>
            <w:noProof/>
            <w:color w:val="auto"/>
            <w:kern w:val="2"/>
            <w:sz w:val="24"/>
            <w:lang w:val="en-AU" w:eastAsia="en-AU"/>
            <w14:ligatures w14:val="standardContextual"/>
          </w:rPr>
          <w:tab/>
        </w:r>
        <w:r w:rsidR="00FD0569" w:rsidRPr="00767540">
          <w:rPr>
            <w:rStyle w:val="Hyperlink"/>
            <w:noProof/>
          </w:rPr>
          <w:t>Declaration of Opening/Announcement of Visitors</w:t>
        </w:r>
        <w:r w:rsidR="00FD0569">
          <w:rPr>
            <w:noProof/>
          </w:rPr>
          <w:tab/>
        </w:r>
        <w:r w:rsidR="00FD0569">
          <w:rPr>
            <w:noProof/>
          </w:rPr>
          <w:fldChar w:fldCharType="begin"/>
        </w:r>
        <w:r w:rsidR="00FD0569">
          <w:rPr>
            <w:noProof/>
          </w:rPr>
          <w:instrText xml:space="preserve"> PAGEREF _Toc173828091 \h </w:instrText>
        </w:r>
        <w:r w:rsidR="00FD0569">
          <w:rPr>
            <w:noProof/>
          </w:rPr>
        </w:r>
        <w:r w:rsidR="00FD0569">
          <w:rPr>
            <w:noProof/>
          </w:rPr>
          <w:fldChar w:fldCharType="separate"/>
        </w:r>
        <w:r w:rsidR="00FD0569">
          <w:rPr>
            <w:noProof/>
          </w:rPr>
          <w:t>4</w:t>
        </w:r>
        <w:r w:rsidR="00FD0569">
          <w:rPr>
            <w:noProof/>
          </w:rPr>
          <w:fldChar w:fldCharType="end"/>
        </w:r>
      </w:hyperlink>
    </w:p>
    <w:p w14:paraId="6973113C" w14:textId="00A2C146" w:rsidR="00FD0569" w:rsidRDefault="00455C7F">
      <w:pPr>
        <w:pStyle w:val="TOC1"/>
        <w:rPr>
          <w:rFonts w:asciiTheme="minorHAnsi" w:eastAsiaTheme="minorEastAsia" w:hAnsiTheme="minorHAnsi" w:cstheme="minorBidi"/>
          <w:b w:val="0"/>
          <w:noProof/>
          <w:color w:val="auto"/>
          <w:kern w:val="2"/>
          <w:sz w:val="24"/>
          <w:lang w:val="en-AU" w:eastAsia="en-AU"/>
          <w14:ligatures w14:val="standardContextual"/>
        </w:rPr>
      </w:pPr>
      <w:hyperlink w:anchor="_Toc173828092" w:history="1">
        <w:r w:rsidR="00FD0569" w:rsidRPr="00767540">
          <w:rPr>
            <w:rStyle w:val="Hyperlink"/>
            <w:noProof/>
          </w:rPr>
          <w:t>2.</w:t>
        </w:r>
        <w:r w:rsidR="00FD0569">
          <w:rPr>
            <w:rFonts w:asciiTheme="minorHAnsi" w:eastAsiaTheme="minorEastAsia" w:hAnsiTheme="minorHAnsi" w:cstheme="minorBidi"/>
            <w:b w:val="0"/>
            <w:noProof/>
            <w:color w:val="auto"/>
            <w:kern w:val="2"/>
            <w:sz w:val="24"/>
            <w:lang w:val="en-AU" w:eastAsia="en-AU"/>
            <w14:ligatures w14:val="standardContextual"/>
          </w:rPr>
          <w:tab/>
        </w:r>
        <w:r w:rsidR="00FD0569" w:rsidRPr="00767540">
          <w:rPr>
            <w:rStyle w:val="Hyperlink"/>
            <w:noProof/>
          </w:rPr>
          <w:t>Record of Attendance/Apologies/Leave of Absence (Previously Approved)</w:t>
        </w:r>
        <w:r w:rsidR="00FD0569">
          <w:rPr>
            <w:noProof/>
          </w:rPr>
          <w:tab/>
        </w:r>
        <w:r w:rsidR="00FD0569">
          <w:rPr>
            <w:noProof/>
          </w:rPr>
          <w:fldChar w:fldCharType="begin"/>
        </w:r>
        <w:r w:rsidR="00FD0569">
          <w:rPr>
            <w:noProof/>
          </w:rPr>
          <w:instrText xml:space="preserve"> PAGEREF _Toc173828092 \h </w:instrText>
        </w:r>
        <w:r w:rsidR="00FD0569">
          <w:rPr>
            <w:noProof/>
          </w:rPr>
        </w:r>
        <w:r w:rsidR="00FD0569">
          <w:rPr>
            <w:noProof/>
          </w:rPr>
          <w:fldChar w:fldCharType="separate"/>
        </w:r>
        <w:r w:rsidR="00FD0569">
          <w:rPr>
            <w:noProof/>
          </w:rPr>
          <w:t>4</w:t>
        </w:r>
        <w:r w:rsidR="00FD0569">
          <w:rPr>
            <w:noProof/>
          </w:rPr>
          <w:fldChar w:fldCharType="end"/>
        </w:r>
      </w:hyperlink>
    </w:p>
    <w:p w14:paraId="7E690FA6" w14:textId="07BB8123" w:rsidR="00FD0569" w:rsidRDefault="00455C7F">
      <w:pPr>
        <w:pStyle w:val="TOC1"/>
        <w:rPr>
          <w:rFonts w:asciiTheme="minorHAnsi" w:eastAsiaTheme="minorEastAsia" w:hAnsiTheme="minorHAnsi" w:cstheme="minorBidi"/>
          <w:b w:val="0"/>
          <w:noProof/>
          <w:color w:val="auto"/>
          <w:kern w:val="2"/>
          <w:sz w:val="24"/>
          <w:lang w:val="en-AU" w:eastAsia="en-AU"/>
          <w14:ligatures w14:val="standardContextual"/>
        </w:rPr>
      </w:pPr>
      <w:hyperlink w:anchor="_Toc173828093" w:history="1">
        <w:r w:rsidR="00FD0569" w:rsidRPr="00767540">
          <w:rPr>
            <w:rStyle w:val="Hyperlink"/>
            <w:noProof/>
          </w:rPr>
          <w:t>3.</w:t>
        </w:r>
        <w:r w:rsidR="00FD0569">
          <w:rPr>
            <w:rFonts w:asciiTheme="minorHAnsi" w:eastAsiaTheme="minorEastAsia" w:hAnsiTheme="minorHAnsi" w:cstheme="minorBidi"/>
            <w:b w:val="0"/>
            <w:noProof/>
            <w:color w:val="auto"/>
            <w:kern w:val="2"/>
            <w:sz w:val="24"/>
            <w:lang w:val="en-AU" w:eastAsia="en-AU"/>
            <w14:ligatures w14:val="standardContextual"/>
          </w:rPr>
          <w:tab/>
        </w:r>
        <w:r w:rsidR="00FD0569" w:rsidRPr="00767540">
          <w:rPr>
            <w:rStyle w:val="Hyperlink"/>
            <w:noProof/>
          </w:rPr>
          <w:t>Declarations of Interest</w:t>
        </w:r>
        <w:r w:rsidR="00FD0569">
          <w:rPr>
            <w:noProof/>
          </w:rPr>
          <w:tab/>
        </w:r>
        <w:r w:rsidR="00FD0569">
          <w:rPr>
            <w:noProof/>
          </w:rPr>
          <w:fldChar w:fldCharType="begin"/>
        </w:r>
        <w:r w:rsidR="00FD0569">
          <w:rPr>
            <w:noProof/>
          </w:rPr>
          <w:instrText xml:space="preserve"> PAGEREF _Toc173828093 \h </w:instrText>
        </w:r>
        <w:r w:rsidR="00FD0569">
          <w:rPr>
            <w:noProof/>
          </w:rPr>
        </w:r>
        <w:r w:rsidR="00FD0569">
          <w:rPr>
            <w:noProof/>
          </w:rPr>
          <w:fldChar w:fldCharType="separate"/>
        </w:r>
        <w:r w:rsidR="00FD0569">
          <w:rPr>
            <w:noProof/>
          </w:rPr>
          <w:t>4</w:t>
        </w:r>
        <w:r w:rsidR="00FD0569">
          <w:rPr>
            <w:noProof/>
          </w:rPr>
          <w:fldChar w:fldCharType="end"/>
        </w:r>
      </w:hyperlink>
    </w:p>
    <w:p w14:paraId="1F8A3FE1" w14:textId="64A97B16" w:rsidR="00FD0569" w:rsidRDefault="00455C7F">
      <w:pPr>
        <w:pStyle w:val="TOC1"/>
        <w:rPr>
          <w:rFonts w:asciiTheme="minorHAnsi" w:eastAsiaTheme="minorEastAsia" w:hAnsiTheme="minorHAnsi" w:cstheme="minorBidi"/>
          <w:b w:val="0"/>
          <w:noProof/>
          <w:color w:val="auto"/>
          <w:kern w:val="2"/>
          <w:sz w:val="24"/>
          <w:lang w:val="en-AU" w:eastAsia="en-AU"/>
          <w14:ligatures w14:val="standardContextual"/>
        </w:rPr>
      </w:pPr>
      <w:hyperlink w:anchor="_Toc173828094" w:history="1">
        <w:r w:rsidR="00FD0569" w:rsidRPr="00767540">
          <w:rPr>
            <w:rStyle w:val="Hyperlink"/>
            <w:noProof/>
          </w:rPr>
          <w:t>4.</w:t>
        </w:r>
        <w:r w:rsidR="00FD0569">
          <w:rPr>
            <w:rFonts w:asciiTheme="minorHAnsi" w:eastAsiaTheme="minorEastAsia" w:hAnsiTheme="minorHAnsi" w:cstheme="minorBidi"/>
            <w:b w:val="0"/>
            <w:noProof/>
            <w:color w:val="auto"/>
            <w:kern w:val="2"/>
            <w:sz w:val="24"/>
            <w:lang w:val="en-AU" w:eastAsia="en-AU"/>
            <w14:ligatures w14:val="standardContextual"/>
          </w:rPr>
          <w:tab/>
        </w:r>
        <w:r w:rsidR="00FD0569" w:rsidRPr="00767540">
          <w:rPr>
            <w:rStyle w:val="Hyperlink"/>
            <w:noProof/>
          </w:rPr>
          <w:t>Confirmation of Minutes</w:t>
        </w:r>
        <w:r w:rsidR="00FD0569">
          <w:rPr>
            <w:noProof/>
          </w:rPr>
          <w:tab/>
        </w:r>
        <w:r w:rsidR="00FD0569">
          <w:rPr>
            <w:noProof/>
          </w:rPr>
          <w:fldChar w:fldCharType="begin"/>
        </w:r>
        <w:r w:rsidR="00FD0569">
          <w:rPr>
            <w:noProof/>
          </w:rPr>
          <w:instrText xml:space="preserve"> PAGEREF _Toc173828094 \h </w:instrText>
        </w:r>
        <w:r w:rsidR="00FD0569">
          <w:rPr>
            <w:noProof/>
          </w:rPr>
        </w:r>
        <w:r w:rsidR="00FD0569">
          <w:rPr>
            <w:noProof/>
          </w:rPr>
          <w:fldChar w:fldCharType="separate"/>
        </w:r>
        <w:r w:rsidR="00FD0569">
          <w:rPr>
            <w:noProof/>
          </w:rPr>
          <w:t>5</w:t>
        </w:r>
        <w:r w:rsidR="00FD0569">
          <w:rPr>
            <w:noProof/>
          </w:rPr>
          <w:fldChar w:fldCharType="end"/>
        </w:r>
      </w:hyperlink>
    </w:p>
    <w:p w14:paraId="15C155DC" w14:textId="02F866BF" w:rsidR="00FD0569" w:rsidRDefault="00455C7F">
      <w:pPr>
        <w:pStyle w:val="TOC2"/>
        <w:rPr>
          <w:rFonts w:asciiTheme="minorHAnsi" w:eastAsiaTheme="minorEastAsia" w:hAnsiTheme="minorHAnsi" w:cstheme="minorBidi"/>
          <w:noProof/>
          <w:color w:val="auto"/>
          <w:kern w:val="2"/>
          <w:sz w:val="24"/>
          <w:lang w:val="en-AU" w:eastAsia="en-AU"/>
          <w14:ligatures w14:val="standardContextual"/>
        </w:rPr>
      </w:pPr>
      <w:hyperlink w:anchor="_Toc173828095" w:history="1">
        <w:r w:rsidR="00FD0569" w:rsidRPr="00767540">
          <w:rPr>
            <w:rStyle w:val="Hyperlink"/>
            <w:noProof/>
          </w:rPr>
          <w:t>4.1.</w:t>
        </w:r>
        <w:r w:rsidR="00FD0569">
          <w:rPr>
            <w:rFonts w:asciiTheme="minorHAnsi" w:eastAsiaTheme="minorEastAsia" w:hAnsiTheme="minorHAnsi" w:cstheme="minorBidi"/>
            <w:noProof/>
            <w:color w:val="auto"/>
            <w:kern w:val="2"/>
            <w:sz w:val="24"/>
            <w:lang w:val="en-AU" w:eastAsia="en-AU"/>
            <w14:ligatures w14:val="standardContextual"/>
          </w:rPr>
          <w:tab/>
        </w:r>
        <w:r w:rsidR="00FD0569" w:rsidRPr="00767540">
          <w:rPr>
            <w:rStyle w:val="Hyperlink"/>
            <w:noProof/>
          </w:rPr>
          <w:t>Climate Change Adaptation and Sustainability Committee Minutes - 24 February 2024</w:t>
        </w:r>
        <w:r w:rsidR="00FD0569">
          <w:rPr>
            <w:noProof/>
          </w:rPr>
          <w:tab/>
        </w:r>
        <w:r w:rsidR="00FD0569">
          <w:rPr>
            <w:noProof/>
          </w:rPr>
          <w:fldChar w:fldCharType="begin"/>
        </w:r>
        <w:r w:rsidR="00FD0569">
          <w:rPr>
            <w:noProof/>
          </w:rPr>
          <w:instrText xml:space="preserve"> PAGEREF _Toc173828095 \h </w:instrText>
        </w:r>
        <w:r w:rsidR="00FD0569">
          <w:rPr>
            <w:noProof/>
          </w:rPr>
        </w:r>
        <w:r w:rsidR="00FD0569">
          <w:rPr>
            <w:noProof/>
          </w:rPr>
          <w:fldChar w:fldCharType="separate"/>
        </w:r>
        <w:r w:rsidR="00FD0569">
          <w:rPr>
            <w:noProof/>
          </w:rPr>
          <w:t>5</w:t>
        </w:r>
        <w:r w:rsidR="00FD0569">
          <w:rPr>
            <w:noProof/>
          </w:rPr>
          <w:fldChar w:fldCharType="end"/>
        </w:r>
      </w:hyperlink>
    </w:p>
    <w:p w14:paraId="35079876" w14:textId="0576697C" w:rsidR="00FD0569" w:rsidRDefault="00455C7F">
      <w:pPr>
        <w:pStyle w:val="TOC1"/>
        <w:rPr>
          <w:rFonts w:asciiTheme="minorHAnsi" w:eastAsiaTheme="minorEastAsia" w:hAnsiTheme="minorHAnsi" w:cstheme="minorBidi"/>
          <w:b w:val="0"/>
          <w:noProof/>
          <w:color w:val="auto"/>
          <w:kern w:val="2"/>
          <w:sz w:val="24"/>
          <w:lang w:val="en-AU" w:eastAsia="en-AU"/>
          <w14:ligatures w14:val="standardContextual"/>
        </w:rPr>
      </w:pPr>
      <w:hyperlink w:anchor="_Toc173828096" w:history="1">
        <w:r w:rsidR="00FD0569" w:rsidRPr="00767540">
          <w:rPr>
            <w:rStyle w:val="Hyperlink"/>
            <w:noProof/>
          </w:rPr>
          <w:t>5.</w:t>
        </w:r>
        <w:r w:rsidR="00FD0569">
          <w:rPr>
            <w:rFonts w:asciiTheme="minorHAnsi" w:eastAsiaTheme="minorEastAsia" w:hAnsiTheme="minorHAnsi" w:cstheme="minorBidi"/>
            <w:b w:val="0"/>
            <w:noProof/>
            <w:color w:val="auto"/>
            <w:kern w:val="2"/>
            <w:sz w:val="24"/>
            <w:lang w:val="en-AU" w:eastAsia="en-AU"/>
            <w14:ligatures w14:val="standardContextual"/>
          </w:rPr>
          <w:tab/>
        </w:r>
        <w:r w:rsidR="00FD0569" w:rsidRPr="00767540">
          <w:rPr>
            <w:rStyle w:val="Hyperlink"/>
            <w:noProof/>
          </w:rPr>
          <w:t>Presentations</w:t>
        </w:r>
        <w:r w:rsidR="00FD0569">
          <w:rPr>
            <w:noProof/>
          </w:rPr>
          <w:tab/>
        </w:r>
        <w:r w:rsidR="00FD0569">
          <w:rPr>
            <w:noProof/>
          </w:rPr>
          <w:fldChar w:fldCharType="begin"/>
        </w:r>
        <w:r w:rsidR="00FD0569">
          <w:rPr>
            <w:noProof/>
          </w:rPr>
          <w:instrText xml:space="preserve"> PAGEREF _Toc173828096 \h </w:instrText>
        </w:r>
        <w:r w:rsidR="00FD0569">
          <w:rPr>
            <w:noProof/>
          </w:rPr>
        </w:r>
        <w:r w:rsidR="00FD0569">
          <w:rPr>
            <w:noProof/>
          </w:rPr>
          <w:fldChar w:fldCharType="separate"/>
        </w:r>
        <w:r w:rsidR="00FD0569">
          <w:rPr>
            <w:noProof/>
          </w:rPr>
          <w:t>5</w:t>
        </w:r>
        <w:r w:rsidR="00FD0569">
          <w:rPr>
            <w:noProof/>
          </w:rPr>
          <w:fldChar w:fldCharType="end"/>
        </w:r>
      </w:hyperlink>
    </w:p>
    <w:p w14:paraId="7F70C1E7" w14:textId="35B5BC8F" w:rsidR="00FD0569" w:rsidRDefault="00455C7F">
      <w:pPr>
        <w:pStyle w:val="TOC1"/>
        <w:rPr>
          <w:rFonts w:asciiTheme="minorHAnsi" w:eastAsiaTheme="minorEastAsia" w:hAnsiTheme="minorHAnsi" w:cstheme="minorBidi"/>
          <w:b w:val="0"/>
          <w:noProof/>
          <w:color w:val="auto"/>
          <w:kern w:val="2"/>
          <w:sz w:val="24"/>
          <w:lang w:val="en-AU" w:eastAsia="en-AU"/>
          <w14:ligatures w14:val="standardContextual"/>
        </w:rPr>
      </w:pPr>
      <w:hyperlink w:anchor="_Toc173828097" w:history="1">
        <w:r w:rsidR="00FD0569" w:rsidRPr="00767540">
          <w:rPr>
            <w:rStyle w:val="Hyperlink"/>
            <w:noProof/>
          </w:rPr>
          <w:t>6.</w:t>
        </w:r>
        <w:r w:rsidR="00FD0569">
          <w:rPr>
            <w:rFonts w:asciiTheme="minorHAnsi" w:eastAsiaTheme="minorEastAsia" w:hAnsiTheme="minorHAnsi" w:cstheme="minorBidi"/>
            <w:b w:val="0"/>
            <w:noProof/>
            <w:color w:val="auto"/>
            <w:kern w:val="2"/>
            <w:sz w:val="24"/>
            <w:lang w:val="en-AU" w:eastAsia="en-AU"/>
            <w14:ligatures w14:val="standardContextual"/>
          </w:rPr>
          <w:tab/>
        </w:r>
        <w:r w:rsidR="00FD0569" w:rsidRPr="00767540">
          <w:rPr>
            <w:rStyle w:val="Hyperlink"/>
            <w:noProof/>
          </w:rPr>
          <w:t>Reports</w:t>
        </w:r>
        <w:r w:rsidR="00FD0569">
          <w:rPr>
            <w:noProof/>
          </w:rPr>
          <w:tab/>
        </w:r>
        <w:r w:rsidR="00FD0569">
          <w:rPr>
            <w:noProof/>
          </w:rPr>
          <w:fldChar w:fldCharType="begin"/>
        </w:r>
        <w:r w:rsidR="00FD0569">
          <w:rPr>
            <w:noProof/>
          </w:rPr>
          <w:instrText xml:space="preserve"> PAGEREF _Toc173828097 \h </w:instrText>
        </w:r>
        <w:r w:rsidR="00FD0569">
          <w:rPr>
            <w:noProof/>
          </w:rPr>
        </w:r>
        <w:r w:rsidR="00FD0569">
          <w:rPr>
            <w:noProof/>
          </w:rPr>
          <w:fldChar w:fldCharType="separate"/>
        </w:r>
        <w:r w:rsidR="00FD0569">
          <w:rPr>
            <w:noProof/>
          </w:rPr>
          <w:t>6</w:t>
        </w:r>
        <w:r w:rsidR="00FD0569">
          <w:rPr>
            <w:noProof/>
          </w:rPr>
          <w:fldChar w:fldCharType="end"/>
        </w:r>
      </w:hyperlink>
    </w:p>
    <w:p w14:paraId="23CBAF5C" w14:textId="1DB124C4" w:rsidR="00FD0569" w:rsidRDefault="00455C7F">
      <w:pPr>
        <w:pStyle w:val="TOC2"/>
        <w:rPr>
          <w:rFonts w:asciiTheme="minorHAnsi" w:eastAsiaTheme="minorEastAsia" w:hAnsiTheme="minorHAnsi" w:cstheme="minorBidi"/>
          <w:noProof/>
          <w:color w:val="auto"/>
          <w:kern w:val="2"/>
          <w:sz w:val="24"/>
          <w:lang w:val="en-AU" w:eastAsia="en-AU"/>
          <w14:ligatures w14:val="standardContextual"/>
        </w:rPr>
      </w:pPr>
      <w:hyperlink w:anchor="_Toc173828098" w:history="1">
        <w:r w:rsidR="00FD0569" w:rsidRPr="00767540">
          <w:rPr>
            <w:rStyle w:val="Hyperlink"/>
            <w:noProof/>
          </w:rPr>
          <w:t>6.1.</w:t>
        </w:r>
        <w:r w:rsidR="00FD0569">
          <w:rPr>
            <w:rFonts w:asciiTheme="minorHAnsi" w:eastAsiaTheme="minorEastAsia" w:hAnsiTheme="minorHAnsi" w:cstheme="minorBidi"/>
            <w:noProof/>
            <w:color w:val="auto"/>
            <w:kern w:val="2"/>
            <w:sz w:val="24"/>
            <w:lang w:val="en-AU" w:eastAsia="en-AU"/>
            <w14:ligatures w14:val="standardContextual"/>
          </w:rPr>
          <w:tab/>
        </w:r>
        <w:r w:rsidR="00FD0569" w:rsidRPr="00767540">
          <w:rPr>
            <w:rStyle w:val="Hyperlink"/>
            <w:noProof/>
          </w:rPr>
          <w:t>Capel Coastal Sub-Committee Local Representative Appointments</w:t>
        </w:r>
        <w:r w:rsidR="00FD0569">
          <w:rPr>
            <w:noProof/>
          </w:rPr>
          <w:tab/>
        </w:r>
        <w:r w:rsidR="00FD0569">
          <w:rPr>
            <w:noProof/>
          </w:rPr>
          <w:fldChar w:fldCharType="begin"/>
        </w:r>
        <w:r w:rsidR="00FD0569">
          <w:rPr>
            <w:noProof/>
          </w:rPr>
          <w:instrText xml:space="preserve"> PAGEREF _Toc173828098 \h </w:instrText>
        </w:r>
        <w:r w:rsidR="00FD0569">
          <w:rPr>
            <w:noProof/>
          </w:rPr>
        </w:r>
        <w:r w:rsidR="00FD0569">
          <w:rPr>
            <w:noProof/>
          </w:rPr>
          <w:fldChar w:fldCharType="separate"/>
        </w:r>
        <w:r w:rsidR="00FD0569">
          <w:rPr>
            <w:noProof/>
          </w:rPr>
          <w:t>6</w:t>
        </w:r>
        <w:r w:rsidR="00FD0569">
          <w:rPr>
            <w:noProof/>
          </w:rPr>
          <w:fldChar w:fldCharType="end"/>
        </w:r>
      </w:hyperlink>
    </w:p>
    <w:p w14:paraId="58131A63" w14:textId="7AF5B9ED" w:rsidR="00FD0569" w:rsidRDefault="00455C7F">
      <w:pPr>
        <w:pStyle w:val="TOC1"/>
        <w:rPr>
          <w:rFonts w:asciiTheme="minorHAnsi" w:eastAsiaTheme="minorEastAsia" w:hAnsiTheme="minorHAnsi" w:cstheme="minorBidi"/>
          <w:b w:val="0"/>
          <w:noProof/>
          <w:color w:val="auto"/>
          <w:kern w:val="2"/>
          <w:sz w:val="24"/>
          <w:lang w:val="en-AU" w:eastAsia="en-AU"/>
          <w14:ligatures w14:val="standardContextual"/>
        </w:rPr>
      </w:pPr>
      <w:hyperlink w:anchor="_Toc173828099" w:history="1">
        <w:r w:rsidR="00FD0569" w:rsidRPr="00767540">
          <w:rPr>
            <w:rStyle w:val="Hyperlink"/>
            <w:noProof/>
          </w:rPr>
          <w:t>7.</w:t>
        </w:r>
        <w:r w:rsidR="00FD0569">
          <w:rPr>
            <w:rFonts w:asciiTheme="minorHAnsi" w:eastAsiaTheme="minorEastAsia" w:hAnsiTheme="minorHAnsi" w:cstheme="minorBidi"/>
            <w:b w:val="0"/>
            <w:noProof/>
            <w:color w:val="auto"/>
            <w:kern w:val="2"/>
            <w:sz w:val="24"/>
            <w:lang w:val="en-AU" w:eastAsia="en-AU"/>
            <w14:ligatures w14:val="standardContextual"/>
          </w:rPr>
          <w:tab/>
        </w:r>
        <w:r w:rsidR="00FD0569" w:rsidRPr="00767540">
          <w:rPr>
            <w:rStyle w:val="Hyperlink"/>
            <w:noProof/>
          </w:rPr>
          <w:t>Meeting Closure</w:t>
        </w:r>
        <w:r w:rsidR="00FD0569">
          <w:rPr>
            <w:noProof/>
          </w:rPr>
          <w:tab/>
        </w:r>
        <w:r w:rsidR="00FD0569">
          <w:rPr>
            <w:noProof/>
          </w:rPr>
          <w:fldChar w:fldCharType="begin"/>
        </w:r>
        <w:r w:rsidR="00FD0569">
          <w:rPr>
            <w:noProof/>
          </w:rPr>
          <w:instrText xml:space="preserve"> PAGEREF _Toc173828099 \h </w:instrText>
        </w:r>
        <w:r w:rsidR="00FD0569">
          <w:rPr>
            <w:noProof/>
          </w:rPr>
        </w:r>
        <w:r w:rsidR="00FD0569">
          <w:rPr>
            <w:noProof/>
          </w:rPr>
          <w:fldChar w:fldCharType="separate"/>
        </w:r>
        <w:r w:rsidR="00FD0569">
          <w:rPr>
            <w:noProof/>
          </w:rPr>
          <w:t>11</w:t>
        </w:r>
        <w:r w:rsidR="00FD0569">
          <w:rPr>
            <w:noProof/>
          </w:rPr>
          <w:fldChar w:fldCharType="end"/>
        </w:r>
      </w:hyperlink>
    </w:p>
    <w:p w14:paraId="12D1D8FE" w14:textId="6FE82A1E" w:rsidR="00A77B3E" w:rsidRDefault="00A01E6C">
      <w:r>
        <w:fldChar w:fldCharType="end"/>
      </w:r>
    </w:p>
    <w:p w14:paraId="4419725D" w14:textId="77777777" w:rsidR="00253FC9" w:rsidRDefault="00A01E6C">
      <w:pPr>
        <w:tabs>
          <w:tab w:val="left" w:pos="280"/>
        </w:tabs>
        <w:ind w:left="280" w:hanging="280"/>
      </w:pPr>
      <w:r>
        <w:br w:type="page"/>
      </w:r>
    </w:p>
    <w:p w14:paraId="3E3BE2E4" w14:textId="77777777" w:rsidR="00253FC9" w:rsidRDefault="00253FC9">
      <w:pPr>
        <w:tabs>
          <w:tab w:val="left" w:pos="280"/>
        </w:tabs>
        <w:ind w:left="280" w:hanging="280"/>
      </w:pPr>
    </w:p>
    <w:p w14:paraId="177E5527" w14:textId="1F453CD8" w:rsidR="00A77B3E" w:rsidRDefault="00A01E6C">
      <w:pPr>
        <w:tabs>
          <w:tab w:val="left" w:pos="280"/>
        </w:tabs>
        <w:ind w:left="280" w:hanging="280"/>
        <w:rPr>
          <w:rFonts w:ascii="Roboto" w:eastAsia="Roboto" w:hAnsi="Roboto" w:cs="Roboto"/>
          <w:b/>
          <w:color w:val="000000"/>
        </w:rPr>
      </w:pPr>
      <w:r>
        <w:rPr>
          <w:rFonts w:ascii="Roboto" w:eastAsia="Roboto" w:hAnsi="Roboto" w:cs="Roboto"/>
          <w:b/>
          <w:color w:val="000000"/>
          <w:sz w:val="22"/>
        </w:rPr>
        <w:fldChar w:fldCharType="begin"/>
      </w:r>
      <w:r>
        <w:rPr>
          <w:rFonts w:ascii="Roboto" w:eastAsia="Roboto" w:hAnsi="Roboto" w:cs="Roboto"/>
          <w:b/>
          <w:color w:val="000000"/>
          <w:sz w:val="22"/>
        </w:rPr>
        <w:instrText>TC "</w:instrText>
      </w:r>
      <w:bookmarkStart w:id="0" w:name="_Toc173828091"/>
      <w:r>
        <w:rPr>
          <w:rFonts w:ascii="Roboto" w:eastAsia="Roboto" w:hAnsi="Roboto" w:cs="Roboto"/>
          <w:b/>
          <w:color w:val="000000"/>
          <w:sz w:val="22"/>
        </w:rPr>
        <w:instrText>1.</w:instrText>
      </w:r>
      <w:r>
        <w:rPr>
          <w:rFonts w:ascii="Roboto" w:eastAsia="Roboto" w:hAnsi="Roboto" w:cs="Roboto"/>
          <w:b/>
          <w:color w:val="000000"/>
          <w:sz w:val="22"/>
        </w:rPr>
        <w:tab/>
        <w:instrText>Declaration of Opening/Announcement of Visitors</w:instrText>
      </w:r>
      <w:bookmarkEnd w:id="0"/>
      <w:r>
        <w:rPr>
          <w:rFonts w:ascii="Roboto" w:eastAsia="Roboto" w:hAnsi="Roboto" w:cs="Roboto"/>
          <w:b/>
          <w:color w:val="000000"/>
          <w:sz w:val="22"/>
        </w:rPr>
        <w:instrText>" \f \l 1</w:instrText>
      </w:r>
      <w:r>
        <w:rPr>
          <w:rFonts w:ascii="Roboto" w:eastAsia="Roboto" w:hAnsi="Roboto" w:cs="Roboto"/>
          <w:b/>
          <w:color w:val="000000"/>
          <w:sz w:val="22"/>
        </w:rPr>
        <w:fldChar w:fldCharType="end"/>
      </w:r>
      <w:bookmarkStart w:id="1" w:name="1.__Declaration_of_Opening/Announcement"/>
      <w:r>
        <w:rPr>
          <w:rFonts w:ascii="Roboto" w:eastAsia="Roboto" w:hAnsi="Roboto" w:cs="Roboto"/>
          <w:b/>
          <w:color w:val="000000"/>
        </w:rPr>
        <w:t>1.</w:t>
      </w:r>
      <w:r>
        <w:rPr>
          <w:rFonts w:ascii="Roboto" w:eastAsia="Roboto" w:hAnsi="Roboto" w:cs="Roboto"/>
          <w:b/>
          <w:color w:val="000000"/>
        </w:rPr>
        <w:tab/>
        <w:t>Declaration of Opening/Announcement of Visitors</w:t>
      </w:r>
    </w:p>
    <w:bookmarkEnd w:id="1"/>
    <w:p w14:paraId="64957A94" w14:textId="77777777" w:rsidR="796399E3" w:rsidRDefault="796399E3" w:rsidP="796399E3">
      <w:pPr>
        <w:rPr>
          <w:rFonts w:ascii="Roboto" w:eastAsia="Roboto" w:hAnsi="Roboto" w:cs="Roboto"/>
          <w:color w:val="000000" w:themeColor="text1"/>
          <w:sz w:val="22"/>
          <w:szCs w:val="22"/>
        </w:rPr>
      </w:pPr>
    </w:p>
    <w:p w14:paraId="558C6F8F" w14:textId="77777777" w:rsidR="796399E3" w:rsidRDefault="00A01E6C" w:rsidP="796399E3">
      <w:pPr>
        <w:rPr>
          <w:rFonts w:ascii="Roboto" w:eastAsia="Roboto" w:hAnsi="Roboto" w:cs="Roboto"/>
          <w:color w:val="000000" w:themeColor="text1"/>
          <w:sz w:val="22"/>
          <w:szCs w:val="22"/>
          <w:lang w:val="en-AU"/>
        </w:rPr>
      </w:pPr>
      <w:r w:rsidRPr="796399E3">
        <w:rPr>
          <w:rFonts w:ascii="Roboto" w:eastAsia="Roboto" w:hAnsi="Roboto" w:cs="Roboto"/>
          <w:color w:val="000000" w:themeColor="text1"/>
          <w:sz w:val="22"/>
          <w:szCs w:val="22"/>
          <w:lang w:val="en-AU"/>
        </w:rPr>
        <w:t>Acknowledgement of Country</w:t>
      </w:r>
    </w:p>
    <w:p w14:paraId="07A09B17" w14:textId="77777777" w:rsidR="796399E3" w:rsidRDefault="00A01E6C" w:rsidP="796399E3">
      <w:pPr>
        <w:rPr>
          <w:rFonts w:ascii="Roboto" w:eastAsia="Roboto" w:hAnsi="Roboto" w:cs="Roboto"/>
          <w:color w:val="000000" w:themeColor="text1"/>
          <w:sz w:val="22"/>
          <w:szCs w:val="22"/>
          <w:lang w:val="en-AU"/>
        </w:rPr>
      </w:pPr>
      <w:r w:rsidRPr="796399E3">
        <w:rPr>
          <w:rFonts w:ascii="Roboto" w:eastAsia="Roboto" w:hAnsi="Roboto" w:cs="Roboto"/>
          <w:color w:val="000000" w:themeColor="text1"/>
          <w:sz w:val="22"/>
          <w:szCs w:val="22"/>
          <w:lang w:val="en-AU"/>
        </w:rPr>
        <w:t xml:space="preserve"> </w:t>
      </w:r>
    </w:p>
    <w:p w14:paraId="376A888A" w14:textId="77777777" w:rsidR="796399E3" w:rsidRDefault="00A01E6C" w:rsidP="2ED4FB1B">
      <w:pPr>
        <w:rPr>
          <w:rFonts w:ascii="Roboto" w:eastAsia="Roboto" w:hAnsi="Roboto" w:cs="Roboto"/>
          <w:color w:val="000000" w:themeColor="text1"/>
          <w:sz w:val="22"/>
          <w:szCs w:val="22"/>
          <w:lang w:val="en-AU"/>
        </w:rPr>
      </w:pPr>
      <w:r w:rsidRPr="2ED4FB1B">
        <w:rPr>
          <w:rFonts w:ascii="Roboto" w:eastAsia="Roboto" w:hAnsi="Roboto" w:cs="Roboto"/>
          <w:i/>
          <w:iCs/>
          <w:color w:val="000000" w:themeColor="text1"/>
          <w:sz w:val="22"/>
          <w:szCs w:val="22"/>
          <w:lang w:val="en-AU"/>
        </w:rPr>
        <w:t>‘We wish to acknowledge the traditional custodians of the land we are meeting on, the Wadandi people. We wish to acknowledge and respect their continuing connection to the land, waters and community. We pay our respects to all members of the Aboriginal communities and their culture; and to Elders past and present, their descendants who are with us today, and those who will follow in their footsteps.’</w:t>
      </w:r>
    </w:p>
    <w:p w14:paraId="0D04DF0B" w14:textId="77777777" w:rsidR="796399E3" w:rsidRDefault="796399E3" w:rsidP="796399E3">
      <w:pPr>
        <w:rPr>
          <w:rFonts w:ascii="Roboto" w:eastAsia="Roboto" w:hAnsi="Roboto" w:cs="Roboto"/>
          <w:color w:val="000000" w:themeColor="text1"/>
          <w:sz w:val="22"/>
          <w:szCs w:val="22"/>
          <w:lang w:val="en-AU"/>
        </w:rPr>
      </w:pPr>
    </w:p>
    <w:p w14:paraId="2566C6AB" w14:textId="77777777" w:rsidR="00253FC9" w:rsidRDefault="00253FC9" w:rsidP="796399E3">
      <w:pPr>
        <w:rPr>
          <w:rFonts w:ascii="Roboto" w:eastAsia="Roboto" w:hAnsi="Roboto" w:cs="Roboto"/>
          <w:color w:val="000000" w:themeColor="text1"/>
          <w:sz w:val="22"/>
          <w:szCs w:val="22"/>
          <w:lang w:val="en-AU"/>
        </w:rPr>
      </w:pPr>
    </w:p>
    <w:p w14:paraId="223865A0" w14:textId="77777777" w:rsidR="00253FC9" w:rsidRDefault="00253FC9" w:rsidP="796399E3">
      <w:pPr>
        <w:rPr>
          <w:rFonts w:ascii="Roboto" w:eastAsia="Roboto" w:hAnsi="Roboto" w:cs="Roboto"/>
          <w:color w:val="000000" w:themeColor="text1"/>
          <w:sz w:val="22"/>
          <w:szCs w:val="22"/>
          <w:lang w:val="en-AU"/>
        </w:rPr>
      </w:pPr>
    </w:p>
    <w:p w14:paraId="0EED525C" w14:textId="77777777" w:rsidR="00A77B3E" w:rsidRDefault="00A01E6C">
      <w:pPr>
        <w:tabs>
          <w:tab w:val="left" w:pos="280"/>
        </w:tabs>
        <w:ind w:left="280" w:hanging="280"/>
        <w:rPr>
          <w:rFonts w:ascii="Roboto" w:eastAsia="Roboto" w:hAnsi="Roboto" w:cs="Roboto"/>
          <w:b/>
          <w:color w:val="000000"/>
        </w:rPr>
      </w:pPr>
      <w:r>
        <w:rPr>
          <w:rFonts w:ascii="Roboto" w:eastAsia="Roboto" w:hAnsi="Roboto" w:cs="Roboto"/>
          <w:b/>
          <w:color w:val="000000"/>
          <w:sz w:val="22"/>
        </w:rPr>
        <w:fldChar w:fldCharType="begin"/>
      </w:r>
      <w:r>
        <w:rPr>
          <w:rFonts w:ascii="Roboto" w:eastAsia="Roboto" w:hAnsi="Roboto" w:cs="Roboto"/>
          <w:b/>
          <w:color w:val="000000"/>
          <w:sz w:val="22"/>
        </w:rPr>
        <w:instrText>TC "</w:instrText>
      </w:r>
      <w:bookmarkStart w:id="2" w:name="_Toc173828092"/>
      <w:r>
        <w:rPr>
          <w:rFonts w:ascii="Roboto" w:eastAsia="Roboto" w:hAnsi="Roboto" w:cs="Roboto"/>
          <w:b/>
          <w:color w:val="000000"/>
          <w:sz w:val="22"/>
        </w:rPr>
        <w:instrText>2.</w:instrText>
      </w:r>
      <w:r>
        <w:rPr>
          <w:rFonts w:ascii="Roboto" w:eastAsia="Roboto" w:hAnsi="Roboto" w:cs="Roboto"/>
          <w:b/>
          <w:color w:val="000000"/>
          <w:sz w:val="22"/>
        </w:rPr>
        <w:tab/>
        <w:instrText>Record of Attendance/Apologies/Leave of Absence (Previously Approved)</w:instrText>
      </w:r>
      <w:bookmarkEnd w:id="2"/>
      <w:r>
        <w:rPr>
          <w:rFonts w:ascii="Roboto" w:eastAsia="Roboto" w:hAnsi="Roboto" w:cs="Roboto"/>
          <w:b/>
          <w:color w:val="000000"/>
          <w:sz w:val="22"/>
        </w:rPr>
        <w:instrText>" \f \l 1</w:instrText>
      </w:r>
      <w:r>
        <w:rPr>
          <w:rFonts w:ascii="Roboto" w:eastAsia="Roboto" w:hAnsi="Roboto" w:cs="Roboto"/>
          <w:b/>
          <w:color w:val="000000"/>
          <w:sz w:val="22"/>
        </w:rPr>
        <w:fldChar w:fldCharType="end"/>
      </w:r>
      <w:bookmarkStart w:id="3" w:name="2.__Record_of_Attendance/Apologies/Leav"/>
      <w:r>
        <w:rPr>
          <w:rFonts w:ascii="Roboto" w:eastAsia="Roboto" w:hAnsi="Roboto" w:cs="Roboto"/>
          <w:b/>
          <w:color w:val="000000"/>
        </w:rPr>
        <w:t>2.</w:t>
      </w:r>
      <w:r>
        <w:rPr>
          <w:rFonts w:ascii="Roboto" w:eastAsia="Roboto" w:hAnsi="Roboto" w:cs="Roboto"/>
          <w:b/>
          <w:color w:val="000000"/>
        </w:rPr>
        <w:tab/>
        <w:t>Record of Attendance/Apologies/Leave of Absence (Previously Approved)</w:t>
      </w:r>
    </w:p>
    <w:bookmarkEnd w:id="3"/>
    <w:p w14:paraId="417D5117" w14:textId="77777777" w:rsidR="003F3E33" w:rsidRPr="00F02375" w:rsidRDefault="003F3E33" w:rsidP="00F02375">
      <w:pPr>
        <w:rPr>
          <w:rFonts w:ascii="Roboto" w:eastAsia="Calibri" w:hAnsi="Roboto" w:cs="Arial"/>
          <w:color w:val="000000"/>
          <w:sz w:val="22"/>
          <w:lang w:val="en-NZ"/>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33"/>
        <w:gridCol w:w="4394"/>
        <w:gridCol w:w="3814"/>
      </w:tblGrid>
      <w:tr w:rsidR="00B869FB" w:rsidRPr="00C8388A" w14:paraId="5C084FCA" w14:textId="77777777" w:rsidTr="00B869FB">
        <w:tc>
          <w:tcPr>
            <w:tcW w:w="5827" w:type="dxa"/>
            <w:gridSpan w:val="2"/>
            <w:tcBorders>
              <w:bottom w:val="nil"/>
            </w:tcBorders>
            <w:shd w:val="clear" w:color="auto" w:fill="auto"/>
            <w:vAlign w:val="center"/>
          </w:tcPr>
          <w:p w14:paraId="184D1D97"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r w:rsidRPr="00C8388A">
              <w:rPr>
                <w:rFonts w:ascii="Roboto" w:eastAsia="Roboto" w:hAnsi="Roboto" w:cs="Roboto"/>
                <w:color w:val="000000"/>
                <w:sz w:val="22"/>
                <w:szCs w:val="22"/>
                <w:lang w:bidi="en-US"/>
              </w:rPr>
              <w:t>PRESENT:</w:t>
            </w:r>
          </w:p>
        </w:tc>
        <w:tc>
          <w:tcPr>
            <w:tcW w:w="3814" w:type="dxa"/>
            <w:tcBorders>
              <w:bottom w:val="nil"/>
            </w:tcBorders>
            <w:shd w:val="clear" w:color="auto" w:fill="auto"/>
            <w:vAlign w:val="center"/>
          </w:tcPr>
          <w:p w14:paraId="6174E1D3"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p>
        </w:tc>
      </w:tr>
      <w:tr w:rsidR="00B869FB" w:rsidRPr="00C8388A" w14:paraId="7E83CBB3" w14:textId="77777777" w:rsidTr="00B869FB">
        <w:tc>
          <w:tcPr>
            <w:tcW w:w="1433" w:type="dxa"/>
            <w:shd w:val="clear" w:color="auto" w:fill="auto"/>
            <w:vAlign w:val="center"/>
          </w:tcPr>
          <w:p w14:paraId="3617BED1"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p>
        </w:tc>
        <w:tc>
          <w:tcPr>
            <w:tcW w:w="4394" w:type="dxa"/>
            <w:shd w:val="clear" w:color="auto" w:fill="auto"/>
            <w:vAlign w:val="center"/>
          </w:tcPr>
          <w:p w14:paraId="480017C4" w14:textId="4DE8141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r w:rsidRPr="00C8388A">
              <w:rPr>
                <w:rFonts w:ascii="Roboto" w:eastAsia="Roboto" w:hAnsi="Roboto" w:cs="Roboto"/>
                <w:color w:val="000000"/>
                <w:sz w:val="22"/>
                <w:szCs w:val="22"/>
                <w:lang w:bidi="en-US"/>
              </w:rPr>
              <w:t xml:space="preserve">Councillor </w:t>
            </w:r>
            <w:r>
              <w:rPr>
                <w:rFonts w:ascii="Roboto" w:eastAsia="Roboto" w:hAnsi="Roboto" w:cs="Roboto"/>
                <w:color w:val="000000"/>
                <w:sz w:val="22"/>
                <w:szCs w:val="22"/>
                <w:lang w:bidi="en-US"/>
              </w:rPr>
              <w:t>–</w:t>
            </w:r>
            <w:r w:rsidRPr="00C8388A">
              <w:rPr>
                <w:rFonts w:ascii="Roboto" w:eastAsia="Roboto" w:hAnsi="Roboto" w:cs="Roboto"/>
                <w:color w:val="000000"/>
                <w:sz w:val="22"/>
                <w:szCs w:val="22"/>
                <w:lang w:bidi="en-US"/>
              </w:rPr>
              <w:t xml:space="preserve"> Deputy</w:t>
            </w:r>
            <w:r>
              <w:rPr>
                <w:rFonts w:ascii="Roboto" w:eastAsia="Roboto" w:hAnsi="Roboto" w:cs="Roboto"/>
                <w:color w:val="000000"/>
                <w:sz w:val="22"/>
                <w:szCs w:val="22"/>
                <w:lang w:bidi="en-US"/>
              </w:rPr>
              <w:t xml:space="preserve"> Chair</w:t>
            </w:r>
          </w:p>
        </w:tc>
        <w:tc>
          <w:tcPr>
            <w:tcW w:w="3814" w:type="dxa"/>
            <w:shd w:val="clear" w:color="auto" w:fill="auto"/>
            <w:vAlign w:val="center"/>
          </w:tcPr>
          <w:p w14:paraId="469C8AC0"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r w:rsidRPr="00C8388A">
              <w:rPr>
                <w:rFonts w:ascii="Roboto" w:eastAsia="Roboto" w:hAnsi="Roboto" w:cs="Roboto"/>
                <w:color w:val="000000"/>
                <w:sz w:val="22"/>
                <w:szCs w:val="22"/>
                <w:lang w:bidi="en-US"/>
              </w:rPr>
              <w:t>J Fergusson</w:t>
            </w:r>
          </w:p>
        </w:tc>
      </w:tr>
      <w:tr w:rsidR="00B869FB" w:rsidRPr="00C8388A" w14:paraId="004118AF" w14:textId="77777777" w:rsidTr="00B869FB">
        <w:tc>
          <w:tcPr>
            <w:tcW w:w="1433" w:type="dxa"/>
            <w:shd w:val="clear" w:color="auto" w:fill="auto"/>
            <w:vAlign w:val="center"/>
          </w:tcPr>
          <w:p w14:paraId="212A9E12"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p>
        </w:tc>
        <w:tc>
          <w:tcPr>
            <w:tcW w:w="4394" w:type="dxa"/>
            <w:shd w:val="clear" w:color="auto" w:fill="auto"/>
            <w:vAlign w:val="center"/>
          </w:tcPr>
          <w:p w14:paraId="7AFEDEBE"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r w:rsidRPr="00C8388A">
              <w:rPr>
                <w:rFonts w:ascii="Roboto" w:eastAsia="Roboto" w:hAnsi="Roboto" w:cs="Roboto"/>
                <w:color w:val="000000"/>
                <w:sz w:val="22"/>
                <w:szCs w:val="22"/>
                <w:lang w:bidi="en-US"/>
              </w:rPr>
              <w:t>Councillor</w:t>
            </w:r>
          </w:p>
        </w:tc>
        <w:tc>
          <w:tcPr>
            <w:tcW w:w="3814" w:type="dxa"/>
            <w:shd w:val="clear" w:color="auto" w:fill="auto"/>
            <w:vAlign w:val="center"/>
          </w:tcPr>
          <w:p w14:paraId="1EB426CC"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r w:rsidRPr="00C8388A">
              <w:rPr>
                <w:rFonts w:ascii="Roboto" w:eastAsia="Roboto" w:hAnsi="Roboto" w:cs="Roboto"/>
                <w:color w:val="000000"/>
                <w:sz w:val="22"/>
                <w:szCs w:val="22"/>
                <w:lang w:bidi="en-US"/>
              </w:rPr>
              <w:t>P McCleery</w:t>
            </w:r>
          </w:p>
        </w:tc>
      </w:tr>
      <w:tr w:rsidR="00B869FB" w:rsidRPr="00C8388A" w14:paraId="16F7C26C" w14:textId="77777777" w:rsidTr="00B869FB">
        <w:tc>
          <w:tcPr>
            <w:tcW w:w="1433" w:type="dxa"/>
            <w:shd w:val="clear" w:color="auto" w:fill="auto"/>
            <w:vAlign w:val="center"/>
          </w:tcPr>
          <w:p w14:paraId="5C5CAA5E"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p>
        </w:tc>
        <w:tc>
          <w:tcPr>
            <w:tcW w:w="4394" w:type="dxa"/>
            <w:shd w:val="clear" w:color="auto" w:fill="auto"/>
            <w:vAlign w:val="center"/>
          </w:tcPr>
          <w:p w14:paraId="6A00CC36"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r w:rsidRPr="00C8388A">
              <w:rPr>
                <w:rFonts w:ascii="Roboto" w:eastAsia="Roboto" w:hAnsi="Roboto" w:cs="Roboto"/>
                <w:color w:val="000000"/>
                <w:sz w:val="22"/>
                <w:szCs w:val="22"/>
                <w:lang w:bidi="en-US"/>
              </w:rPr>
              <w:t>Councillor</w:t>
            </w:r>
          </w:p>
        </w:tc>
        <w:tc>
          <w:tcPr>
            <w:tcW w:w="3814" w:type="dxa"/>
            <w:shd w:val="clear" w:color="auto" w:fill="auto"/>
            <w:vAlign w:val="center"/>
          </w:tcPr>
          <w:p w14:paraId="3BA729B4"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r w:rsidRPr="00C8388A">
              <w:rPr>
                <w:rFonts w:ascii="Roboto" w:eastAsia="Roboto" w:hAnsi="Roboto" w:cs="Roboto"/>
                <w:color w:val="000000"/>
                <w:sz w:val="22"/>
                <w:szCs w:val="22"/>
                <w:lang w:bidi="en-US"/>
              </w:rPr>
              <w:t>R Mogg</w:t>
            </w:r>
          </w:p>
        </w:tc>
      </w:tr>
      <w:tr w:rsidR="00B869FB" w:rsidRPr="00C8388A" w14:paraId="06247E0A" w14:textId="77777777" w:rsidTr="00B869FB">
        <w:tc>
          <w:tcPr>
            <w:tcW w:w="1433" w:type="dxa"/>
            <w:shd w:val="clear" w:color="auto" w:fill="auto"/>
            <w:vAlign w:val="center"/>
          </w:tcPr>
          <w:p w14:paraId="356A62E7"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p>
        </w:tc>
        <w:tc>
          <w:tcPr>
            <w:tcW w:w="4394" w:type="dxa"/>
            <w:shd w:val="clear" w:color="auto" w:fill="auto"/>
            <w:vAlign w:val="center"/>
          </w:tcPr>
          <w:p w14:paraId="4D610B03"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p>
        </w:tc>
        <w:tc>
          <w:tcPr>
            <w:tcW w:w="3814" w:type="dxa"/>
            <w:shd w:val="clear" w:color="auto" w:fill="auto"/>
            <w:vAlign w:val="center"/>
          </w:tcPr>
          <w:p w14:paraId="1EF05CCA"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p>
        </w:tc>
      </w:tr>
      <w:tr w:rsidR="00B869FB" w:rsidRPr="00C8388A" w14:paraId="2539D64B" w14:textId="77777777" w:rsidTr="00B869FB">
        <w:tc>
          <w:tcPr>
            <w:tcW w:w="1433" w:type="dxa"/>
            <w:shd w:val="clear" w:color="auto" w:fill="auto"/>
            <w:vAlign w:val="center"/>
          </w:tcPr>
          <w:p w14:paraId="4103F224"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p>
        </w:tc>
        <w:tc>
          <w:tcPr>
            <w:tcW w:w="4394" w:type="dxa"/>
            <w:shd w:val="clear" w:color="auto" w:fill="auto"/>
            <w:vAlign w:val="center"/>
          </w:tcPr>
          <w:p w14:paraId="4F6D24DF"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r w:rsidRPr="00C8388A">
              <w:rPr>
                <w:rFonts w:ascii="Roboto" w:eastAsia="Roboto" w:hAnsi="Roboto" w:cs="Roboto"/>
                <w:color w:val="000000"/>
                <w:sz w:val="22"/>
                <w:szCs w:val="22"/>
                <w:lang w:bidi="en-US"/>
              </w:rPr>
              <w:t>Chief Executive Officer</w:t>
            </w:r>
          </w:p>
        </w:tc>
        <w:tc>
          <w:tcPr>
            <w:tcW w:w="3814" w:type="dxa"/>
            <w:shd w:val="clear" w:color="auto" w:fill="auto"/>
            <w:vAlign w:val="center"/>
          </w:tcPr>
          <w:p w14:paraId="292C5807"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r w:rsidRPr="00C8388A">
              <w:rPr>
                <w:rFonts w:ascii="Roboto" w:eastAsia="Roboto" w:hAnsi="Roboto" w:cs="Roboto"/>
                <w:color w:val="000000"/>
                <w:sz w:val="22"/>
                <w:szCs w:val="22"/>
                <w:lang w:bidi="en-US"/>
              </w:rPr>
              <w:t>G MacMile</w:t>
            </w:r>
          </w:p>
        </w:tc>
      </w:tr>
      <w:tr w:rsidR="00B869FB" w:rsidRPr="00C8388A" w14:paraId="2E716EDB" w14:textId="77777777" w:rsidTr="00B869FB">
        <w:tc>
          <w:tcPr>
            <w:tcW w:w="1433" w:type="dxa"/>
            <w:shd w:val="clear" w:color="auto" w:fill="auto"/>
            <w:vAlign w:val="center"/>
          </w:tcPr>
          <w:p w14:paraId="36DEB53E"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p>
        </w:tc>
        <w:tc>
          <w:tcPr>
            <w:tcW w:w="4394" w:type="dxa"/>
            <w:shd w:val="clear" w:color="auto" w:fill="auto"/>
            <w:vAlign w:val="center"/>
          </w:tcPr>
          <w:p w14:paraId="18DBD5A1" w14:textId="25D5A541"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r>
              <w:rPr>
                <w:rFonts w:ascii="Roboto" w:eastAsia="Roboto" w:hAnsi="Roboto" w:cs="Roboto"/>
                <w:color w:val="000000"/>
                <w:sz w:val="22"/>
                <w:szCs w:val="22"/>
                <w:lang w:bidi="en-US"/>
              </w:rPr>
              <w:t>A/</w:t>
            </w:r>
            <w:r w:rsidRPr="00C8388A">
              <w:rPr>
                <w:rFonts w:ascii="Roboto" w:eastAsia="Roboto" w:hAnsi="Roboto" w:cs="Roboto"/>
                <w:color w:val="000000"/>
                <w:sz w:val="22"/>
                <w:szCs w:val="22"/>
                <w:lang w:bidi="en-US"/>
              </w:rPr>
              <w:t>Director Infrastructure and Development</w:t>
            </w:r>
          </w:p>
        </w:tc>
        <w:tc>
          <w:tcPr>
            <w:tcW w:w="3814" w:type="dxa"/>
            <w:shd w:val="clear" w:color="auto" w:fill="auto"/>
            <w:vAlign w:val="center"/>
          </w:tcPr>
          <w:p w14:paraId="449F4D9E" w14:textId="70E7612A"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r>
              <w:rPr>
                <w:rFonts w:ascii="Roboto" w:eastAsia="Roboto" w:hAnsi="Roboto" w:cs="Roboto"/>
                <w:color w:val="000000"/>
                <w:sz w:val="22"/>
                <w:szCs w:val="22"/>
                <w:lang w:bidi="en-US"/>
              </w:rPr>
              <w:t>S Chamberlain</w:t>
            </w:r>
          </w:p>
        </w:tc>
      </w:tr>
      <w:tr w:rsidR="00B869FB" w:rsidRPr="00C8388A" w14:paraId="023E49A2" w14:textId="77777777" w:rsidTr="00B869FB">
        <w:tc>
          <w:tcPr>
            <w:tcW w:w="1433" w:type="dxa"/>
            <w:shd w:val="clear" w:color="auto" w:fill="auto"/>
            <w:vAlign w:val="center"/>
          </w:tcPr>
          <w:p w14:paraId="3C3D82C7"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p>
        </w:tc>
        <w:tc>
          <w:tcPr>
            <w:tcW w:w="4394" w:type="dxa"/>
            <w:shd w:val="clear" w:color="auto" w:fill="auto"/>
            <w:vAlign w:val="center"/>
          </w:tcPr>
          <w:p w14:paraId="1ECEDF3E" w14:textId="21BE16AE"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r>
              <w:rPr>
                <w:rFonts w:ascii="Roboto" w:eastAsia="Roboto" w:hAnsi="Roboto" w:cs="Roboto"/>
                <w:color w:val="000000"/>
                <w:sz w:val="22"/>
                <w:szCs w:val="22"/>
                <w:lang w:bidi="en-US"/>
              </w:rPr>
              <w:t>Senior Sustainability Officer</w:t>
            </w:r>
          </w:p>
        </w:tc>
        <w:tc>
          <w:tcPr>
            <w:tcW w:w="3814" w:type="dxa"/>
            <w:shd w:val="clear" w:color="auto" w:fill="auto"/>
            <w:vAlign w:val="center"/>
          </w:tcPr>
          <w:p w14:paraId="015703ED" w14:textId="69CED076"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r>
              <w:rPr>
                <w:rFonts w:ascii="Roboto" w:eastAsia="Roboto" w:hAnsi="Roboto" w:cs="Roboto"/>
                <w:color w:val="000000"/>
                <w:sz w:val="22"/>
                <w:szCs w:val="22"/>
                <w:lang w:bidi="en-US"/>
              </w:rPr>
              <w:t>G Salter</w:t>
            </w:r>
          </w:p>
        </w:tc>
      </w:tr>
      <w:tr w:rsidR="00B869FB" w:rsidRPr="00C8388A" w14:paraId="4EF0F1E5" w14:textId="77777777" w:rsidTr="00B869FB">
        <w:tc>
          <w:tcPr>
            <w:tcW w:w="1433" w:type="dxa"/>
            <w:shd w:val="clear" w:color="auto" w:fill="auto"/>
            <w:vAlign w:val="center"/>
          </w:tcPr>
          <w:p w14:paraId="4065D742"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p>
        </w:tc>
        <w:tc>
          <w:tcPr>
            <w:tcW w:w="4394" w:type="dxa"/>
            <w:shd w:val="clear" w:color="auto" w:fill="auto"/>
            <w:vAlign w:val="center"/>
          </w:tcPr>
          <w:p w14:paraId="1DFFDA3E"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r w:rsidRPr="00C8388A">
              <w:rPr>
                <w:rFonts w:ascii="Roboto" w:eastAsia="Roboto" w:hAnsi="Roboto" w:cs="Roboto"/>
                <w:color w:val="000000"/>
                <w:sz w:val="22"/>
                <w:szCs w:val="22"/>
                <w:lang w:bidi="en-US"/>
              </w:rPr>
              <w:t>Governance Support Officer</w:t>
            </w:r>
          </w:p>
        </w:tc>
        <w:tc>
          <w:tcPr>
            <w:tcW w:w="3814" w:type="dxa"/>
            <w:shd w:val="clear" w:color="auto" w:fill="auto"/>
            <w:vAlign w:val="center"/>
          </w:tcPr>
          <w:p w14:paraId="7B643923"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r w:rsidRPr="00C8388A">
              <w:rPr>
                <w:rFonts w:ascii="Roboto" w:eastAsia="Roboto" w:hAnsi="Roboto" w:cs="Roboto"/>
                <w:color w:val="000000"/>
                <w:sz w:val="22"/>
                <w:szCs w:val="22"/>
                <w:lang w:bidi="en-US"/>
              </w:rPr>
              <w:t>B Facey</w:t>
            </w:r>
          </w:p>
        </w:tc>
      </w:tr>
      <w:tr w:rsidR="00B869FB" w:rsidRPr="00C8388A" w14:paraId="4D184797" w14:textId="77777777" w:rsidTr="00B869FB">
        <w:tc>
          <w:tcPr>
            <w:tcW w:w="1433" w:type="dxa"/>
            <w:shd w:val="clear" w:color="auto" w:fill="auto"/>
            <w:vAlign w:val="center"/>
          </w:tcPr>
          <w:p w14:paraId="0C7CB38A"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p>
        </w:tc>
        <w:tc>
          <w:tcPr>
            <w:tcW w:w="4394" w:type="dxa"/>
            <w:shd w:val="clear" w:color="auto" w:fill="auto"/>
            <w:vAlign w:val="center"/>
          </w:tcPr>
          <w:p w14:paraId="27006457"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p>
        </w:tc>
        <w:tc>
          <w:tcPr>
            <w:tcW w:w="3814" w:type="dxa"/>
            <w:shd w:val="clear" w:color="auto" w:fill="auto"/>
            <w:vAlign w:val="center"/>
          </w:tcPr>
          <w:p w14:paraId="551621B7"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p>
        </w:tc>
      </w:tr>
      <w:tr w:rsidR="00B869FB" w:rsidRPr="00C8388A" w14:paraId="114936AE" w14:textId="77777777" w:rsidTr="00B869FB">
        <w:tc>
          <w:tcPr>
            <w:tcW w:w="1433" w:type="dxa"/>
            <w:tcBorders>
              <w:bottom w:val="nil"/>
            </w:tcBorders>
            <w:shd w:val="clear" w:color="auto" w:fill="auto"/>
            <w:vAlign w:val="center"/>
          </w:tcPr>
          <w:p w14:paraId="377F4B17"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p>
        </w:tc>
        <w:tc>
          <w:tcPr>
            <w:tcW w:w="4394" w:type="dxa"/>
            <w:tcBorders>
              <w:bottom w:val="nil"/>
            </w:tcBorders>
            <w:shd w:val="clear" w:color="auto" w:fill="auto"/>
            <w:vAlign w:val="center"/>
          </w:tcPr>
          <w:p w14:paraId="29708607"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p>
        </w:tc>
        <w:tc>
          <w:tcPr>
            <w:tcW w:w="3814" w:type="dxa"/>
            <w:tcBorders>
              <w:bottom w:val="nil"/>
            </w:tcBorders>
            <w:shd w:val="clear" w:color="auto" w:fill="auto"/>
            <w:vAlign w:val="center"/>
          </w:tcPr>
          <w:p w14:paraId="5CD277C2"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p>
        </w:tc>
      </w:tr>
      <w:tr w:rsidR="00B869FB" w:rsidRPr="00C8388A" w14:paraId="2B3181C0" w14:textId="77777777" w:rsidTr="00B869FB">
        <w:tc>
          <w:tcPr>
            <w:tcW w:w="5827" w:type="dxa"/>
            <w:gridSpan w:val="2"/>
            <w:tcBorders>
              <w:top w:val="nil"/>
              <w:bottom w:val="nil"/>
            </w:tcBorders>
            <w:shd w:val="clear" w:color="auto" w:fill="auto"/>
            <w:vAlign w:val="center"/>
          </w:tcPr>
          <w:p w14:paraId="40C36596"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r w:rsidRPr="00C8388A">
              <w:rPr>
                <w:rFonts w:ascii="Roboto" w:eastAsia="Roboto" w:hAnsi="Roboto" w:cs="Roboto"/>
                <w:color w:val="000000"/>
                <w:sz w:val="22"/>
                <w:szCs w:val="22"/>
                <w:lang w:bidi="en-US"/>
              </w:rPr>
              <w:t>LEAVE OF ABSENCE:</w:t>
            </w:r>
          </w:p>
        </w:tc>
        <w:tc>
          <w:tcPr>
            <w:tcW w:w="3814" w:type="dxa"/>
            <w:tcBorders>
              <w:top w:val="nil"/>
              <w:bottom w:val="nil"/>
            </w:tcBorders>
            <w:shd w:val="clear" w:color="auto" w:fill="auto"/>
            <w:vAlign w:val="center"/>
          </w:tcPr>
          <w:p w14:paraId="231D040F"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r w:rsidRPr="00C8388A">
              <w:rPr>
                <w:rFonts w:ascii="Roboto" w:eastAsia="Roboto" w:hAnsi="Roboto" w:cs="Roboto"/>
                <w:color w:val="000000"/>
                <w:sz w:val="22"/>
                <w:szCs w:val="22"/>
                <w:lang w:bidi="en-US"/>
              </w:rPr>
              <w:t>Nil</w:t>
            </w:r>
          </w:p>
        </w:tc>
      </w:tr>
      <w:tr w:rsidR="00B869FB" w:rsidRPr="00C8388A" w14:paraId="151FDF4A" w14:textId="77777777" w:rsidTr="00B869FB">
        <w:tc>
          <w:tcPr>
            <w:tcW w:w="1433" w:type="dxa"/>
            <w:tcBorders>
              <w:top w:val="nil"/>
            </w:tcBorders>
            <w:shd w:val="clear" w:color="auto" w:fill="auto"/>
            <w:vAlign w:val="center"/>
          </w:tcPr>
          <w:p w14:paraId="254B7579"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p>
        </w:tc>
        <w:tc>
          <w:tcPr>
            <w:tcW w:w="4394" w:type="dxa"/>
            <w:tcBorders>
              <w:top w:val="nil"/>
            </w:tcBorders>
            <w:shd w:val="clear" w:color="auto" w:fill="auto"/>
            <w:vAlign w:val="center"/>
          </w:tcPr>
          <w:p w14:paraId="5AE66AD0"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p>
        </w:tc>
        <w:tc>
          <w:tcPr>
            <w:tcW w:w="3814" w:type="dxa"/>
            <w:tcBorders>
              <w:top w:val="nil"/>
            </w:tcBorders>
            <w:shd w:val="clear" w:color="auto" w:fill="auto"/>
            <w:vAlign w:val="center"/>
          </w:tcPr>
          <w:p w14:paraId="549C8ED2"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p>
        </w:tc>
      </w:tr>
      <w:tr w:rsidR="00B869FB" w:rsidRPr="00C8388A" w14:paraId="5442EA2D" w14:textId="77777777" w:rsidTr="00B869FB">
        <w:tc>
          <w:tcPr>
            <w:tcW w:w="1433" w:type="dxa"/>
            <w:shd w:val="clear" w:color="auto" w:fill="auto"/>
            <w:vAlign w:val="center"/>
          </w:tcPr>
          <w:p w14:paraId="02C5DAED" w14:textId="1ADF0199"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r>
              <w:rPr>
                <w:rFonts w:ascii="Roboto" w:eastAsia="Roboto" w:hAnsi="Roboto" w:cs="Roboto"/>
                <w:color w:val="000000"/>
                <w:sz w:val="22"/>
                <w:szCs w:val="22"/>
                <w:lang w:bidi="en-US"/>
              </w:rPr>
              <w:t>APOLOGY:</w:t>
            </w:r>
          </w:p>
        </w:tc>
        <w:tc>
          <w:tcPr>
            <w:tcW w:w="4394" w:type="dxa"/>
            <w:shd w:val="clear" w:color="auto" w:fill="auto"/>
            <w:vAlign w:val="center"/>
          </w:tcPr>
          <w:p w14:paraId="7B6C5CAF" w14:textId="41A72DD5"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r>
              <w:rPr>
                <w:rFonts w:ascii="Roboto" w:eastAsia="Roboto" w:hAnsi="Roboto" w:cs="Roboto"/>
                <w:color w:val="000000"/>
                <w:sz w:val="22"/>
                <w:szCs w:val="22"/>
                <w:lang w:bidi="en-US"/>
              </w:rPr>
              <w:t>Councillor - Chair</w:t>
            </w:r>
          </w:p>
        </w:tc>
        <w:tc>
          <w:tcPr>
            <w:tcW w:w="3814" w:type="dxa"/>
            <w:shd w:val="clear" w:color="auto" w:fill="auto"/>
            <w:vAlign w:val="center"/>
          </w:tcPr>
          <w:p w14:paraId="072C9453" w14:textId="7A491093"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r>
              <w:rPr>
                <w:rFonts w:ascii="Roboto" w:eastAsia="Roboto" w:hAnsi="Roboto" w:cs="Roboto"/>
                <w:color w:val="000000"/>
                <w:sz w:val="22"/>
                <w:szCs w:val="22"/>
                <w:lang w:bidi="en-US"/>
              </w:rPr>
              <w:t>S Schiano</w:t>
            </w:r>
          </w:p>
        </w:tc>
      </w:tr>
      <w:tr w:rsidR="00B869FB" w:rsidRPr="00C8388A" w14:paraId="2F225C6A" w14:textId="77777777" w:rsidTr="00B869FB">
        <w:tc>
          <w:tcPr>
            <w:tcW w:w="1433" w:type="dxa"/>
            <w:shd w:val="clear" w:color="auto" w:fill="auto"/>
            <w:vAlign w:val="center"/>
          </w:tcPr>
          <w:p w14:paraId="6F6F439D"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p>
        </w:tc>
        <w:tc>
          <w:tcPr>
            <w:tcW w:w="4394" w:type="dxa"/>
            <w:shd w:val="clear" w:color="auto" w:fill="auto"/>
            <w:vAlign w:val="center"/>
          </w:tcPr>
          <w:p w14:paraId="1A81D001"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p>
        </w:tc>
        <w:tc>
          <w:tcPr>
            <w:tcW w:w="3814" w:type="dxa"/>
            <w:shd w:val="clear" w:color="auto" w:fill="auto"/>
            <w:vAlign w:val="center"/>
          </w:tcPr>
          <w:p w14:paraId="0115747C"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p>
        </w:tc>
      </w:tr>
      <w:tr w:rsidR="00B869FB" w:rsidRPr="00C8388A" w14:paraId="66FB000B" w14:textId="77777777" w:rsidTr="00B869FB">
        <w:tc>
          <w:tcPr>
            <w:tcW w:w="1433" w:type="dxa"/>
            <w:shd w:val="clear" w:color="auto" w:fill="auto"/>
            <w:vAlign w:val="center"/>
          </w:tcPr>
          <w:p w14:paraId="54401E28" w14:textId="21334F75"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r>
              <w:rPr>
                <w:rFonts w:ascii="Roboto" w:eastAsia="Roboto" w:hAnsi="Roboto" w:cs="Roboto"/>
                <w:color w:val="000000"/>
                <w:sz w:val="22"/>
                <w:szCs w:val="22"/>
                <w:lang w:bidi="en-US"/>
              </w:rPr>
              <w:t>ABSENT:</w:t>
            </w:r>
          </w:p>
        </w:tc>
        <w:tc>
          <w:tcPr>
            <w:tcW w:w="4394" w:type="dxa"/>
            <w:shd w:val="clear" w:color="auto" w:fill="auto"/>
            <w:vAlign w:val="center"/>
          </w:tcPr>
          <w:p w14:paraId="3AD1CD18" w14:textId="4D3AB4E2"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r>
              <w:rPr>
                <w:rFonts w:ascii="Roboto" w:eastAsia="Roboto" w:hAnsi="Roboto" w:cs="Roboto"/>
                <w:color w:val="000000"/>
                <w:sz w:val="22"/>
                <w:szCs w:val="22"/>
                <w:lang w:bidi="en-US"/>
              </w:rPr>
              <w:t xml:space="preserve">Councillor </w:t>
            </w:r>
          </w:p>
        </w:tc>
        <w:tc>
          <w:tcPr>
            <w:tcW w:w="3814" w:type="dxa"/>
            <w:shd w:val="clear" w:color="auto" w:fill="auto"/>
            <w:vAlign w:val="center"/>
          </w:tcPr>
          <w:p w14:paraId="1DB5EABC" w14:textId="12BDC879"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r>
              <w:rPr>
                <w:rFonts w:ascii="Roboto" w:eastAsia="Roboto" w:hAnsi="Roboto" w:cs="Roboto"/>
                <w:color w:val="000000"/>
                <w:sz w:val="22"/>
                <w:szCs w:val="22"/>
                <w:lang w:bidi="en-US"/>
              </w:rPr>
              <w:t>T Sharp</w:t>
            </w:r>
          </w:p>
        </w:tc>
      </w:tr>
      <w:tr w:rsidR="00B869FB" w:rsidRPr="00C8388A" w14:paraId="7FDE158F" w14:textId="77777777" w:rsidTr="00B869FB">
        <w:tc>
          <w:tcPr>
            <w:tcW w:w="1433" w:type="dxa"/>
            <w:shd w:val="clear" w:color="auto" w:fill="auto"/>
            <w:vAlign w:val="center"/>
          </w:tcPr>
          <w:p w14:paraId="2C24B2F5" w14:textId="77777777" w:rsidR="00B869FB"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p>
        </w:tc>
        <w:tc>
          <w:tcPr>
            <w:tcW w:w="4394" w:type="dxa"/>
            <w:shd w:val="clear" w:color="auto" w:fill="auto"/>
            <w:vAlign w:val="center"/>
          </w:tcPr>
          <w:p w14:paraId="16F23A19" w14:textId="77777777" w:rsidR="00B869FB"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p>
        </w:tc>
        <w:tc>
          <w:tcPr>
            <w:tcW w:w="3814" w:type="dxa"/>
            <w:shd w:val="clear" w:color="auto" w:fill="auto"/>
            <w:vAlign w:val="center"/>
          </w:tcPr>
          <w:p w14:paraId="65AB836F" w14:textId="77777777" w:rsidR="00B869FB" w:rsidRPr="00C8388A" w:rsidRDefault="00B869FB" w:rsidP="003719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2"/>
                <w:szCs w:val="22"/>
                <w:lang w:bidi="en-US"/>
              </w:rPr>
            </w:pPr>
          </w:p>
        </w:tc>
      </w:tr>
    </w:tbl>
    <w:p w14:paraId="7F9CA5A2" w14:textId="77777777" w:rsidR="5DB5062D" w:rsidRDefault="5DB5062D" w:rsidP="5DB5062D">
      <w:pPr>
        <w:rPr>
          <w:rFonts w:ascii="Roboto" w:eastAsia="Calibri" w:hAnsi="Roboto" w:cs="Arial"/>
          <w:color w:val="000000"/>
          <w:sz w:val="22"/>
          <w:szCs w:val="22"/>
          <w:lang w:val="en-NZ"/>
        </w:rPr>
      </w:pPr>
    </w:p>
    <w:p w14:paraId="078BC68F" w14:textId="77777777" w:rsidR="00B869FB" w:rsidRDefault="00B869FB" w:rsidP="5DB5062D">
      <w:pPr>
        <w:rPr>
          <w:rFonts w:ascii="Roboto" w:eastAsia="Calibri" w:hAnsi="Roboto" w:cs="Arial"/>
          <w:color w:val="000000"/>
          <w:sz w:val="22"/>
          <w:szCs w:val="22"/>
          <w:lang w:val="en-NZ"/>
        </w:rPr>
      </w:pPr>
    </w:p>
    <w:p w14:paraId="378B4697" w14:textId="77777777" w:rsidR="00A77B3E" w:rsidRDefault="00A01E6C">
      <w:pPr>
        <w:tabs>
          <w:tab w:val="left" w:pos="280"/>
        </w:tabs>
        <w:ind w:left="280" w:hanging="280"/>
        <w:rPr>
          <w:rFonts w:ascii="Roboto" w:eastAsia="Roboto" w:hAnsi="Roboto" w:cs="Roboto"/>
          <w:b/>
          <w:color w:val="000000"/>
        </w:rPr>
      </w:pPr>
      <w:r>
        <w:rPr>
          <w:rFonts w:ascii="Roboto" w:eastAsia="Roboto" w:hAnsi="Roboto" w:cs="Roboto"/>
          <w:b/>
          <w:color w:val="000000"/>
          <w:sz w:val="22"/>
        </w:rPr>
        <w:fldChar w:fldCharType="begin"/>
      </w:r>
      <w:r>
        <w:rPr>
          <w:rFonts w:ascii="Roboto" w:eastAsia="Roboto" w:hAnsi="Roboto" w:cs="Roboto"/>
          <w:b/>
          <w:color w:val="000000"/>
          <w:sz w:val="22"/>
        </w:rPr>
        <w:instrText>TC "</w:instrText>
      </w:r>
      <w:bookmarkStart w:id="4" w:name="_Toc173828093"/>
      <w:r>
        <w:rPr>
          <w:rFonts w:ascii="Roboto" w:eastAsia="Roboto" w:hAnsi="Roboto" w:cs="Roboto"/>
          <w:b/>
          <w:color w:val="000000"/>
          <w:sz w:val="22"/>
        </w:rPr>
        <w:instrText>3.</w:instrText>
      </w:r>
      <w:r>
        <w:rPr>
          <w:rFonts w:ascii="Roboto" w:eastAsia="Roboto" w:hAnsi="Roboto" w:cs="Roboto"/>
          <w:b/>
          <w:color w:val="000000"/>
          <w:sz w:val="22"/>
        </w:rPr>
        <w:tab/>
        <w:instrText>Declarations of Interest</w:instrText>
      </w:r>
      <w:bookmarkEnd w:id="4"/>
      <w:r>
        <w:rPr>
          <w:rFonts w:ascii="Roboto" w:eastAsia="Roboto" w:hAnsi="Roboto" w:cs="Roboto"/>
          <w:b/>
          <w:color w:val="000000"/>
          <w:sz w:val="22"/>
        </w:rPr>
        <w:instrText>" \f \l 1</w:instrText>
      </w:r>
      <w:r>
        <w:rPr>
          <w:rFonts w:ascii="Roboto" w:eastAsia="Roboto" w:hAnsi="Roboto" w:cs="Roboto"/>
          <w:b/>
          <w:color w:val="000000"/>
          <w:sz w:val="22"/>
        </w:rPr>
        <w:fldChar w:fldCharType="end"/>
      </w:r>
      <w:bookmarkStart w:id="5" w:name="3.__Declarations_of_Interest"/>
      <w:r>
        <w:rPr>
          <w:rFonts w:ascii="Roboto" w:eastAsia="Roboto" w:hAnsi="Roboto" w:cs="Roboto"/>
          <w:b/>
          <w:color w:val="000000"/>
        </w:rPr>
        <w:t>3.</w:t>
      </w:r>
      <w:r>
        <w:rPr>
          <w:rFonts w:ascii="Roboto" w:eastAsia="Roboto" w:hAnsi="Roboto" w:cs="Roboto"/>
          <w:b/>
          <w:color w:val="000000"/>
        </w:rPr>
        <w:tab/>
        <w:t>Declarations of Interest</w:t>
      </w:r>
    </w:p>
    <w:p w14:paraId="26A4B86D" w14:textId="77777777" w:rsidR="00B869FB" w:rsidRDefault="00B869FB">
      <w:pPr>
        <w:tabs>
          <w:tab w:val="left" w:pos="280"/>
        </w:tabs>
        <w:ind w:left="280" w:hanging="280"/>
        <w:rPr>
          <w:rFonts w:ascii="Roboto" w:eastAsia="Roboto" w:hAnsi="Roboto" w:cs="Roboto"/>
          <w:b/>
          <w:color w:val="000000"/>
        </w:rPr>
      </w:pPr>
    </w:p>
    <w:p w14:paraId="2AA0E4E0" w14:textId="7C095263" w:rsidR="00B869FB" w:rsidRPr="00B869FB" w:rsidRDefault="00B869FB">
      <w:pPr>
        <w:tabs>
          <w:tab w:val="left" w:pos="280"/>
        </w:tabs>
        <w:ind w:left="280" w:hanging="280"/>
        <w:rPr>
          <w:rFonts w:ascii="Roboto" w:eastAsia="Roboto" w:hAnsi="Roboto" w:cs="Roboto"/>
          <w:bCs/>
          <w:color w:val="000000"/>
        </w:rPr>
      </w:pPr>
      <w:r>
        <w:rPr>
          <w:rFonts w:ascii="Roboto" w:eastAsia="Roboto" w:hAnsi="Roboto" w:cs="Roboto"/>
          <w:b/>
          <w:color w:val="000000"/>
        </w:rPr>
        <w:tab/>
      </w:r>
      <w:r w:rsidRPr="00B869FB">
        <w:rPr>
          <w:rFonts w:ascii="Roboto" w:eastAsia="Roboto" w:hAnsi="Roboto" w:cs="Roboto"/>
          <w:bCs/>
          <w:color w:val="000000"/>
        </w:rPr>
        <w:t>Nil</w:t>
      </w:r>
    </w:p>
    <w:p w14:paraId="08F1E1D2" w14:textId="3E2025D2" w:rsidR="00B869FB" w:rsidRDefault="00B869FB">
      <w:pPr>
        <w:tabs>
          <w:tab w:val="left" w:pos="280"/>
        </w:tabs>
        <w:ind w:left="280" w:hanging="280"/>
        <w:rPr>
          <w:rFonts w:ascii="Roboto" w:eastAsia="Roboto" w:hAnsi="Roboto" w:cs="Roboto"/>
          <w:b/>
          <w:color w:val="000000"/>
        </w:rPr>
      </w:pPr>
      <w:r>
        <w:rPr>
          <w:rFonts w:ascii="Roboto" w:eastAsia="Roboto" w:hAnsi="Roboto" w:cs="Roboto"/>
          <w:b/>
          <w:color w:val="000000"/>
        </w:rPr>
        <w:br w:type="page"/>
      </w:r>
    </w:p>
    <w:bookmarkEnd w:id="5"/>
    <w:p w14:paraId="4616BEF1" w14:textId="77777777" w:rsidR="00253FC9" w:rsidRDefault="00253FC9">
      <w:pPr>
        <w:tabs>
          <w:tab w:val="left" w:pos="280"/>
        </w:tabs>
        <w:ind w:left="280" w:hanging="280"/>
        <w:rPr>
          <w:rFonts w:ascii="Roboto" w:eastAsia="Roboto" w:hAnsi="Roboto" w:cs="Roboto"/>
          <w:b/>
          <w:color w:val="000000"/>
          <w:sz w:val="22"/>
        </w:rPr>
      </w:pPr>
    </w:p>
    <w:p w14:paraId="751FE9BE" w14:textId="689F65F1" w:rsidR="00A77B3E" w:rsidRDefault="00A01E6C">
      <w:pPr>
        <w:tabs>
          <w:tab w:val="left" w:pos="280"/>
        </w:tabs>
        <w:ind w:left="280" w:hanging="280"/>
        <w:rPr>
          <w:rFonts w:ascii="Roboto" w:eastAsia="Roboto" w:hAnsi="Roboto" w:cs="Roboto"/>
          <w:b/>
          <w:color w:val="000000"/>
        </w:rPr>
      </w:pPr>
      <w:r>
        <w:rPr>
          <w:rFonts w:ascii="Roboto" w:eastAsia="Roboto" w:hAnsi="Roboto" w:cs="Roboto"/>
          <w:b/>
          <w:color w:val="000000"/>
          <w:sz w:val="22"/>
        </w:rPr>
        <w:fldChar w:fldCharType="begin"/>
      </w:r>
      <w:r>
        <w:rPr>
          <w:rFonts w:ascii="Roboto" w:eastAsia="Roboto" w:hAnsi="Roboto" w:cs="Roboto"/>
          <w:b/>
          <w:color w:val="000000"/>
          <w:sz w:val="22"/>
        </w:rPr>
        <w:instrText>TC "</w:instrText>
      </w:r>
      <w:bookmarkStart w:id="6" w:name="_Toc173828094"/>
      <w:r>
        <w:rPr>
          <w:rFonts w:ascii="Roboto" w:eastAsia="Roboto" w:hAnsi="Roboto" w:cs="Roboto"/>
          <w:b/>
          <w:color w:val="000000"/>
          <w:sz w:val="22"/>
        </w:rPr>
        <w:instrText>4.</w:instrText>
      </w:r>
      <w:r>
        <w:rPr>
          <w:rFonts w:ascii="Roboto" w:eastAsia="Roboto" w:hAnsi="Roboto" w:cs="Roboto"/>
          <w:b/>
          <w:color w:val="000000"/>
          <w:sz w:val="22"/>
        </w:rPr>
        <w:tab/>
        <w:instrText>Confirmation of Minutes</w:instrText>
      </w:r>
      <w:bookmarkEnd w:id="6"/>
      <w:r>
        <w:rPr>
          <w:rFonts w:ascii="Roboto" w:eastAsia="Roboto" w:hAnsi="Roboto" w:cs="Roboto"/>
          <w:b/>
          <w:color w:val="000000"/>
          <w:sz w:val="22"/>
        </w:rPr>
        <w:instrText>" \f \l 1</w:instrText>
      </w:r>
      <w:r>
        <w:rPr>
          <w:rFonts w:ascii="Roboto" w:eastAsia="Roboto" w:hAnsi="Roboto" w:cs="Roboto"/>
          <w:b/>
          <w:color w:val="000000"/>
          <w:sz w:val="22"/>
        </w:rPr>
        <w:fldChar w:fldCharType="end"/>
      </w:r>
      <w:bookmarkStart w:id="7" w:name="4.__Confirmation_of_Minutes"/>
      <w:r>
        <w:rPr>
          <w:rFonts w:ascii="Roboto" w:eastAsia="Roboto" w:hAnsi="Roboto" w:cs="Roboto"/>
          <w:b/>
          <w:color w:val="000000"/>
        </w:rPr>
        <w:t>4.</w:t>
      </w:r>
      <w:r>
        <w:rPr>
          <w:rFonts w:ascii="Roboto" w:eastAsia="Roboto" w:hAnsi="Roboto" w:cs="Roboto"/>
          <w:b/>
          <w:color w:val="000000"/>
        </w:rPr>
        <w:tab/>
        <w:t>Confirmation of Minutes</w:t>
      </w:r>
    </w:p>
    <w:bookmarkEnd w:id="7"/>
    <w:p w14:paraId="64570486" w14:textId="77777777" w:rsidR="00A77B3E" w:rsidRDefault="00A01E6C">
      <w:pPr>
        <w:tabs>
          <w:tab w:val="left" w:pos="280"/>
          <w:tab w:val="left" w:pos="460"/>
        </w:tabs>
        <w:ind w:left="460" w:hanging="460"/>
        <w:rPr>
          <w:rFonts w:ascii="Roboto" w:eastAsia="Roboto" w:hAnsi="Roboto" w:cs="Roboto"/>
          <w:color w:val="FFFFFF"/>
          <w:sz w:val="4"/>
        </w:rPr>
      </w:pPr>
      <w:r>
        <w:rPr>
          <w:rFonts w:ascii="Roboto" w:eastAsia="Roboto" w:hAnsi="Roboto" w:cs="Roboto"/>
          <w:color w:val="000000"/>
          <w:sz w:val="22"/>
        </w:rPr>
        <w:fldChar w:fldCharType="begin"/>
      </w:r>
      <w:r>
        <w:rPr>
          <w:rFonts w:ascii="Roboto" w:eastAsia="Roboto" w:hAnsi="Roboto" w:cs="Roboto"/>
          <w:color w:val="000000"/>
          <w:sz w:val="22"/>
        </w:rPr>
        <w:instrText>TC "</w:instrText>
      </w:r>
      <w:bookmarkStart w:id="8" w:name="_Toc173828095"/>
      <w:r>
        <w:rPr>
          <w:rFonts w:ascii="Roboto" w:eastAsia="Roboto" w:hAnsi="Roboto" w:cs="Roboto"/>
          <w:color w:val="000000"/>
          <w:sz w:val="22"/>
        </w:rPr>
        <w:instrText>4.1.</w:instrText>
      </w:r>
      <w:r>
        <w:rPr>
          <w:rFonts w:ascii="Roboto" w:eastAsia="Roboto" w:hAnsi="Roboto" w:cs="Roboto"/>
          <w:color w:val="000000"/>
          <w:sz w:val="22"/>
        </w:rPr>
        <w:tab/>
        <w:instrText>Climate Change Adaptation and Sustainability Committee Minutes - 24 February 2024</w:instrText>
      </w:r>
      <w:bookmarkEnd w:id="8"/>
      <w:r>
        <w:rPr>
          <w:rFonts w:ascii="Roboto" w:eastAsia="Roboto" w:hAnsi="Roboto" w:cs="Roboto"/>
          <w:color w:val="000000"/>
          <w:sz w:val="22"/>
        </w:rPr>
        <w:instrText>" \f \l 2</w:instrText>
      </w:r>
      <w:r>
        <w:rPr>
          <w:rFonts w:ascii="Roboto" w:eastAsia="Roboto" w:hAnsi="Roboto" w:cs="Roboto"/>
          <w:color w:val="000000"/>
          <w:sz w:val="22"/>
        </w:rPr>
        <w:fldChar w:fldCharType="end"/>
      </w:r>
      <w:bookmarkStart w:id="9" w:name="4.1.__Climate_Change_Adaptation_and_Sus"/>
      <w:r>
        <w:rPr>
          <w:rFonts w:ascii="Roboto" w:eastAsia="Roboto" w:hAnsi="Roboto" w:cs="Roboto"/>
          <w:color w:val="FFFFFF"/>
          <w:sz w:val="4"/>
        </w:rPr>
        <w:t>4.1.</w:t>
      </w:r>
      <w:r>
        <w:rPr>
          <w:rFonts w:ascii="Roboto" w:eastAsia="Roboto" w:hAnsi="Roboto" w:cs="Roboto"/>
          <w:color w:val="FFFFFF"/>
          <w:sz w:val="4"/>
        </w:rPr>
        <w:tab/>
        <w:t>Climate Change Adaptation and Sustainability Committee Minutes - 24 February 2024</w:t>
      </w:r>
    </w:p>
    <w:bookmarkEnd w:id="9"/>
    <w:p w14:paraId="79557519" w14:textId="77777777" w:rsidR="00FA6227" w:rsidRPr="00DB6EB0" w:rsidRDefault="00FA6227" w:rsidP="00DB6EB0">
      <w:pPr>
        <w:rPr>
          <w:rFonts w:ascii="Roboto" w:eastAsia="Calibri" w:hAnsi="Roboto" w:cs="Arial"/>
          <w:color w:val="000000"/>
          <w:sz w:val="16"/>
          <w:szCs w:val="16"/>
          <w:lang w:val="en-NZ"/>
        </w:rPr>
      </w:pPr>
    </w:p>
    <w:tbl>
      <w:tblPr>
        <w:tblStyle w:val="TableGrid"/>
        <w:tblpPr w:leftFromText="180" w:rightFromText="180" w:vertAnchor="text" w:horzAnchor="margin" w:tblpY="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gridCol w:w="8073"/>
      </w:tblGrid>
      <w:tr w:rsidR="005C19F2" w14:paraId="0B62823B" w14:textId="77777777" w:rsidTr="7E85DB44">
        <w:tc>
          <w:tcPr>
            <w:tcW w:w="1134" w:type="dxa"/>
          </w:tcPr>
          <w:p w14:paraId="5E7A39EA" w14:textId="77777777" w:rsidR="005F20BA" w:rsidRPr="00205009" w:rsidRDefault="00A01E6C" w:rsidP="7E85DB44">
            <w:pPr>
              <w:spacing w:before="120" w:after="120"/>
              <w:rPr>
                <w:rFonts w:ascii="Roboto" w:hAnsi="Roboto"/>
                <w:b/>
                <w:bCs/>
                <w:color w:val="003042"/>
                <w:sz w:val="22"/>
                <w:lang w:val="en-NZ"/>
              </w:rPr>
            </w:pPr>
            <w:r w:rsidRPr="00205009">
              <w:rPr>
                <w:rFonts w:ascii="Roboto" w:hAnsi="Roboto"/>
                <w:b/>
                <w:bCs/>
                <w:color w:val="003042"/>
                <w:sz w:val="22"/>
                <w:lang w:val="en-NZ"/>
              </w:rPr>
              <w:t>4.1.</w:t>
            </w:r>
          </w:p>
        </w:tc>
        <w:tc>
          <w:tcPr>
            <w:tcW w:w="8073" w:type="dxa"/>
          </w:tcPr>
          <w:p w14:paraId="120CAD56" w14:textId="3B8BFD2E" w:rsidR="005F20BA" w:rsidRPr="00205009" w:rsidRDefault="00A01E6C" w:rsidP="00AA40EF">
            <w:pPr>
              <w:spacing w:before="120" w:after="120"/>
              <w:rPr>
                <w:rFonts w:ascii="Roboto" w:hAnsi="Roboto"/>
                <w:color w:val="003042"/>
                <w:sz w:val="22"/>
                <w:lang w:val="en-NZ"/>
              </w:rPr>
            </w:pPr>
            <w:r w:rsidRPr="00205009">
              <w:rPr>
                <w:rFonts w:ascii="Roboto" w:hAnsi="Roboto"/>
                <w:b/>
                <w:color w:val="003042"/>
                <w:sz w:val="22"/>
                <w:lang w:val="en-NZ"/>
              </w:rPr>
              <w:t>Climate Change Adaptation and Sustainability Committee Minutes - 2</w:t>
            </w:r>
            <w:r>
              <w:rPr>
                <w:rFonts w:ascii="Roboto" w:hAnsi="Roboto"/>
                <w:b/>
                <w:color w:val="003042"/>
                <w:sz w:val="22"/>
                <w:lang w:val="en-NZ"/>
              </w:rPr>
              <w:t>8</w:t>
            </w:r>
            <w:r w:rsidRPr="00205009">
              <w:rPr>
                <w:rFonts w:ascii="Roboto" w:hAnsi="Roboto"/>
                <w:b/>
                <w:color w:val="003042"/>
                <w:sz w:val="22"/>
                <w:lang w:val="en-NZ"/>
              </w:rPr>
              <w:t xml:space="preserve"> February 2024</w:t>
            </w:r>
          </w:p>
        </w:tc>
      </w:tr>
    </w:tbl>
    <w:p w14:paraId="5D2AB792" w14:textId="77777777" w:rsidR="00FA6227" w:rsidRDefault="00FA6227" w:rsidP="00FA6227">
      <w:pPr>
        <w:rPr>
          <w:rFonts w:ascii="Roboto" w:eastAsia="Calibri" w:hAnsi="Roboto" w:cs="Arial"/>
          <w:color w:val="000000"/>
          <w:sz w:val="22"/>
        </w:rPr>
      </w:pPr>
    </w:p>
    <w:p w14:paraId="2972F6DB" w14:textId="77777777" w:rsidR="00B869FB" w:rsidRDefault="00B869FB" w:rsidP="00FA6227">
      <w:pPr>
        <w:rPr>
          <w:rFonts w:ascii="Roboto" w:eastAsia="Calibri" w:hAnsi="Roboto" w:cs="Arial"/>
          <w:color w:val="000000"/>
          <w:sz w:val="22"/>
        </w:rPr>
      </w:pPr>
    </w:p>
    <w:p w14:paraId="4AD14756" w14:textId="77777777" w:rsidR="00FA6227" w:rsidRDefault="00A01E6C" w:rsidP="00FA6227">
      <w:pPr>
        <w:keepNext/>
        <w:keepLines/>
        <w:pBdr>
          <w:bottom w:val="single" w:sz="4" w:space="1" w:color="auto"/>
        </w:pBdr>
        <w:outlineLvl w:val="0"/>
        <w:rPr>
          <w:rFonts w:ascii="Roboto" w:eastAsia="Calibri" w:hAnsi="Roboto" w:cs="Arial"/>
          <w:b/>
          <w:color w:val="003042"/>
          <w:sz w:val="22"/>
        </w:rPr>
      </w:pPr>
      <w:r>
        <w:rPr>
          <w:rFonts w:ascii="Roboto" w:eastAsia="Calibri" w:hAnsi="Roboto" w:cs="Arial"/>
          <w:b/>
          <w:color w:val="003042"/>
          <w:sz w:val="22"/>
        </w:rPr>
        <w:t>Voting Requirements</w:t>
      </w:r>
    </w:p>
    <w:p w14:paraId="59AA8C47" w14:textId="77777777" w:rsidR="00FA6227" w:rsidRDefault="00FA6227" w:rsidP="00FA6227">
      <w:pPr>
        <w:rPr>
          <w:rFonts w:ascii="Roboto" w:eastAsia="Calibri" w:hAnsi="Roboto" w:cs="Arial"/>
          <w:color w:val="000000"/>
          <w:sz w:val="22"/>
        </w:rPr>
      </w:pPr>
    </w:p>
    <w:p w14:paraId="7ED4580E" w14:textId="77777777" w:rsidR="00FA6227" w:rsidRPr="00D0719E" w:rsidRDefault="00A01E6C" w:rsidP="00FA6227">
      <w:pPr>
        <w:rPr>
          <w:rFonts w:ascii="Roboto" w:eastAsia="Calibri" w:hAnsi="Roboto" w:cs="Arial"/>
          <w:color w:val="83A82D"/>
          <w:sz w:val="22"/>
        </w:rPr>
      </w:pPr>
      <w:r>
        <w:rPr>
          <w:rFonts w:ascii="Roboto" w:eastAsia="Roboto" w:hAnsi="Roboto" w:cs="Roboto"/>
          <w:color w:val="000000"/>
          <w:sz w:val="22"/>
          <w:szCs w:val="22"/>
        </w:rPr>
        <w:t>Simple Majority </w:t>
      </w:r>
    </w:p>
    <w:p w14:paraId="3343103E" w14:textId="77777777" w:rsidR="00FA6227" w:rsidRDefault="00FA6227" w:rsidP="00FA6227">
      <w:pPr>
        <w:rPr>
          <w:rFonts w:ascii="Roboto" w:eastAsia="Calibri" w:hAnsi="Roboto" w:cs="Arial"/>
          <w:color w:val="000000"/>
          <w:sz w:val="22"/>
        </w:rPr>
      </w:pPr>
    </w:p>
    <w:p w14:paraId="2ED2D771" w14:textId="77777777" w:rsidR="005C19F2" w:rsidRDefault="00A01E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5" w:lineRule="atLeast"/>
        <w:rPr>
          <w:rFonts w:ascii="Roboto" w:eastAsia="Roboto" w:hAnsi="Roboto" w:cs="Roboto"/>
          <w:color w:val="000000"/>
          <w:sz w:val="23"/>
          <w:szCs w:val="23"/>
          <w:lang w:bidi="en-US"/>
        </w:rPr>
      </w:pPr>
      <w:r>
        <w:rPr>
          <w:rFonts w:ascii="Roboto" w:eastAsia="Roboto" w:hAnsi="Roboto" w:cs="Roboto"/>
          <w:color w:val="000000"/>
          <w:sz w:val="22"/>
          <w:szCs w:val="22"/>
          <w:lang w:bidi="en-US"/>
        </w:rPr>
        <w:t>  </w:t>
      </w:r>
    </w:p>
    <w:tbl>
      <w:tblPr>
        <w:tblW w:w="0" w:type="auto"/>
        <w:tblBorders>
          <w:top w:val="single" w:sz="8" w:space="0" w:color="000000"/>
          <w:left w:val="single" w:sz="8" w:space="0" w:color="000000"/>
          <w:bottom w:val="single" w:sz="8" w:space="0" w:color="000000"/>
          <w:right w:val="single" w:sz="8" w:space="0" w:color="000000"/>
        </w:tblBorders>
        <w:tblLayout w:type="fixed"/>
        <w:tblCellMar>
          <w:top w:w="108" w:type="dxa"/>
          <w:left w:w="118" w:type="dxa"/>
          <w:bottom w:w="108" w:type="dxa"/>
          <w:right w:w="118" w:type="dxa"/>
        </w:tblCellMar>
        <w:tblLook w:val="04A0" w:firstRow="1" w:lastRow="0" w:firstColumn="1" w:lastColumn="0" w:noHBand="0" w:noVBand="1"/>
      </w:tblPr>
      <w:tblGrid>
        <w:gridCol w:w="9638"/>
      </w:tblGrid>
      <w:tr w:rsidR="005C19F2" w14:paraId="45E9979C" w14:textId="77777777">
        <w:tc>
          <w:tcPr>
            <w:tcW w:w="9638" w:type="dxa"/>
            <w:shd w:val="clear" w:color="auto" w:fill="auto"/>
          </w:tcPr>
          <w:p w14:paraId="699FD760" w14:textId="2A88C762" w:rsidR="005C19F2" w:rsidRDefault="00B86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3"/>
                <w:szCs w:val="23"/>
                <w:lang w:bidi="en-US"/>
              </w:rPr>
            </w:pPr>
            <w:r>
              <w:rPr>
                <w:rFonts w:ascii="Roboto" w:eastAsia="Roboto" w:hAnsi="Roboto" w:cs="Roboto"/>
                <w:b/>
                <w:bCs/>
                <w:color w:val="000000"/>
                <w:sz w:val="22"/>
                <w:szCs w:val="22"/>
                <w:lang w:bidi="en-US"/>
              </w:rPr>
              <w:t>OC/2024/04</w:t>
            </w:r>
            <w:r w:rsidR="00A01E6C">
              <w:rPr>
                <w:rFonts w:ascii="Roboto" w:eastAsia="Roboto" w:hAnsi="Roboto" w:cs="Roboto"/>
                <w:b/>
                <w:bCs/>
                <w:color w:val="000000"/>
                <w:sz w:val="22"/>
                <w:szCs w:val="22"/>
                <w:lang w:bidi="en-US"/>
              </w:rPr>
              <w:t xml:space="preserve"> - Officer's Recommendation </w:t>
            </w:r>
            <w:r>
              <w:rPr>
                <w:rFonts w:ascii="Roboto" w:eastAsia="Roboto" w:hAnsi="Roboto" w:cs="Roboto"/>
                <w:b/>
                <w:bCs/>
                <w:color w:val="000000"/>
                <w:sz w:val="22"/>
                <w:szCs w:val="22"/>
                <w:lang w:bidi="en-US"/>
              </w:rPr>
              <w:t>/ Council Decision</w:t>
            </w:r>
            <w:r w:rsidR="00A01E6C">
              <w:rPr>
                <w:rFonts w:ascii="Roboto" w:eastAsia="Roboto" w:hAnsi="Roboto" w:cs="Roboto"/>
                <w:b/>
                <w:bCs/>
                <w:color w:val="000000"/>
                <w:sz w:val="22"/>
                <w:szCs w:val="22"/>
                <w:lang w:bidi="en-US"/>
              </w:rPr>
              <w:t>- 4.1</w:t>
            </w:r>
          </w:p>
          <w:p w14:paraId="34166919" w14:textId="77777777" w:rsidR="005C19F2" w:rsidRDefault="005C1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3"/>
                <w:szCs w:val="23"/>
                <w:lang w:bidi="en-US"/>
              </w:rPr>
            </w:pPr>
          </w:p>
          <w:p w14:paraId="5ACABB26" w14:textId="77777777" w:rsidR="005C19F2" w:rsidRDefault="00A01E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3"/>
                <w:szCs w:val="23"/>
                <w:lang w:bidi="en-US"/>
              </w:rPr>
            </w:pPr>
            <w:r>
              <w:rPr>
                <w:rFonts w:ascii="Roboto" w:eastAsia="Roboto" w:hAnsi="Roboto" w:cs="Roboto"/>
                <w:i/>
                <w:iCs/>
                <w:color w:val="000000"/>
                <w:sz w:val="22"/>
                <w:szCs w:val="22"/>
                <w:lang w:bidi="en-US"/>
              </w:rPr>
              <w:t>Moved Cr McCleery, Seconded Cr Mogg.</w:t>
            </w:r>
          </w:p>
          <w:p w14:paraId="2E7A7D31" w14:textId="77777777" w:rsidR="005C19F2" w:rsidRDefault="005C1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lang w:bidi="en-US"/>
              </w:rPr>
            </w:pPr>
          </w:p>
          <w:p w14:paraId="2C219938" w14:textId="2795731B" w:rsidR="005C19F2" w:rsidRDefault="00A01E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b/>
                <w:bCs/>
                <w:color w:val="000000"/>
                <w:sz w:val="22"/>
                <w:szCs w:val="22"/>
                <w:lang w:bidi="en-US"/>
              </w:rPr>
            </w:pPr>
            <w:r>
              <w:rPr>
                <w:rFonts w:ascii="Roboto" w:eastAsia="Roboto" w:hAnsi="Roboto" w:cs="Roboto"/>
                <w:b/>
                <w:bCs/>
                <w:color w:val="000000"/>
                <w:sz w:val="22"/>
                <w:szCs w:val="22"/>
                <w:lang w:bidi="en-US"/>
              </w:rPr>
              <w:t>That the Minutes of the Climate Change Adaptation and Sustainability Committee Minutes – 28 February 2024 be confirmed as a true and correct record.</w:t>
            </w:r>
          </w:p>
          <w:p w14:paraId="5F431895" w14:textId="77777777" w:rsidR="00B869FB" w:rsidRDefault="00B86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b/>
                <w:bCs/>
                <w:color w:val="000000"/>
                <w:sz w:val="22"/>
                <w:szCs w:val="22"/>
                <w:lang w:bidi="en-US"/>
              </w:rPr>
            </w:pPr>
          </w:p>
          <w:p w14:paraId="1FFFB9B6" w14:textId="5C55B665" w:rsidR="005C19F2" w:rsidRDefault="00A01E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3"/>
                <w:szCs w:val="23"/>
                <w:lang w:bidi="en-US"/>
              </w:rPr>
            </w:pPr>
            <w:r>
              <w:rPr>
                <w:rFonts w:ascii="Roboto" w:eastAsia="Roboto" w:hAnsi="Roboto" w:cs="Roboto"/>
                <w:b/>
                <w:bCs/>
                <w:color w:val="000000"/>
                <w:sz w:val="22"/>
                <w:szCs w:val="22"/>
                <w:lang w:bidi="en-US"/>
              </w:rPr>
              <w:t>Carried 3 / 0</w:t>
            </w:r>
          </w:p>
          <w:p w14:paraId="30842FB8" w14:textId="77777777" w:rsidR="005C19F2" w:rsidRDefault="005C1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3"/>
                <w:szCs w:val="23"/>
                <w:lang w:bidi="en-US"/>
              </w:rPr>
            </w:pPr>
          </w:p>
          <w:p w14:paraId="5A276CF3" w14:textId="77777777" w:rsidR="005C19F2" w:rsidRDefault="00A01E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3"/>
                <w:szCs w:val="23"/>
                <w:lang w:bidi="en-US"/>
              </w:rPr>
            </w:pPr>
            <w:r>
              <w:rPr>
                <w:rFonts w:ascii="Roboto" w:eastAsia="Roboto" w:hAnsi="Roboto" w:cs="Roboto"/>
                <w:i/>
                <w:iCs/>
                <w:color w:val="000000"/>
                <w:sz w:val="22"/>
                <w:szCs w:val="22"/>
                <w:lang w:bidi="en-US"/>
              </w:rPr>
              <w:t>For - Cr Fergusson, Cr McCleery and Cr Mogg</w:t>
            </w:r>
          </w:p>
          <w:p w14:paraId="5757187A" w14:textId="77777777" w:rsidR="00253FC9" w:rsidRDefault="00253F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i/>
                <w:iCs/>
                <w:color w:val="000000"/>
                <w:sz w:val="22"/>
                <w:szCs w:val="22"/>
                <w:lang w:bidi="en-US"/>
              </w:rPr>
            </w:pPr>
          </w:p>
          <w:p w14:paraId="358B8E94" w14:textId="71A80F12" w:rsidR="005C19F2" w:rsidRDefault="00A01E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3"/>
                <w:szCs w:val="23"/>
                <w:lang w:bidi="en-US"/>
              </w:rPr>
            </w:pPr>
            <w:r>
              <w:rPr>
                <w:rFonts w:ascii="Roboto" w:eastAsia="Roboto" w:hAnsi="Roboto" w:cs="Roboto"/>
                <w:i/>
                <w:iCs/>
                <w:color w:val="000000"/>
                <w:sz w:val="22"/>
                <w:szCs w:val="22"/>
                <w:lang w:bidi="en-US"/>
              </w:rPr>
              <w:t>Against - Nil</w:t>
            </w:r>
            <w:r>
              <w:rPr>
                <w:rFonts w:ascii="Roboto" w:eastAsia="Roboto" w:hAnsi="Roboto" w:cs="Roboto"/>
                <w:color w:val="000000"/>
                <w:sz w:val="22"/>
                <w:szCs w:val="22"/>
                <w:lang w:bidi="en-US"/>
              </w:rPr>
              <w:t> </w:t>
            </w:r>
          </w:p>
        </w:tc>
      </w:tr>
    </w:tbl>
    <w:p w14:paraId="2D6A1F54" w14:textId="77777777" w:rsidR="005C19F2" w:rsidRDefault="00A01E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5" w:lineRule="atLeast"/>
        <w:rPr>
          <w:rFonts w:ascii="Roboto" w:eastAsia="Roboto" w:hAnsi="Roboto" w:cs="Roboto"/>
          <w:color w:val="000000"/>
          <w:sz w:val="22"/>
          <w:szCs w:val="22"/>
          <w:lang w:bidi="en-US"/>
        </w:rPr>
      </w:pPr>
      <w:r>
        <w:rPr>
          <w:rFonts w:ascii="Roboto" w:eastAsia="Roboto" w:hAnsi="Roboto" w:cs="Roboto"/>
          <w:color w:val="000000"/>
          <w:sz w:val="22"/>
          <w:szCs w:val="22"/>
          <w:lang w:bidi="en-US"/>
        </w:rPr>
        <w:t>  </w:t>
      </w:r>
    </w:p>
    <w:p w14:paraId="7A3DA440" w14:textId="77777777" w:rsidR="00B869FB" w:rsidRDefault="00B86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5" w:lineRule="atLeast"/>
        <w:rPr>
          <w:rFonts w:ascii="Roboto" w:eastAsia="Roboto" w:hAnsi="Roboto" w:cs="Roboto"/>
          <w:color w:val="000000"/>
          <w:sz w:val="23"/>
          <w:szCs w:val="23"/>
          <w:lang w:bidi="en-US"/>
        </w:rPr>
      </w:pPr>
    </w:p>
    <w:p w14:paraId="5A8DB221" w14:textId="77777777" w:rsidR="00B869FB" w:rsidRDefault="00B869FB">
      <w:pPr>
        <w:tabs>
          <w:tab w:val="left" w:pos="280"/>
          <w:tab w:val="left" w:pos="460"/>
        </w:tabs>
        <w:ind w:left="280" w:hanging="280"/>
        <w:rPr>
          <w:rFonts w:ascii="Roboto" w:eastAsia="Roboto" w:hAnsi="Roboto" w:cs="Roboto"/>
          <w:b/>
          <w:color w:val="000000"/>
          <w:sz w:val="22"/>
        </w:rPr>
      </w:pPr>
    </w:p>
    <w:p w14:paraId="5B40A352" w14:textId="07120D1C" w:rsidR="00A77B3E" w:rsidRDefault="00A01E6C">
      <w:pPr>
        <w:tabs>
          <w:tab w:val="left" w:pos="280"/>
          <w:tab w:val="left" w:pos="460"/>
        </w:tabs>
        <w:ind w:left="280" w:hanging="280"/>
        <w:rPr>
          <w:rFonts w:ascii="Roboto" w:eastAsia="Roboto" w:hAnsi="Roboto" w:cs="Roboto"/>
          <w:b/>
          <w:color w:val="000000"/>
        </w:rPr>
      </w:pPr>
      <w:r>
        <w:rPr>
          <w:rFonts w:ascii="Roboto" w:eastAsia="Roboto" w:hAnsi="Roboto" w:cs="Roboto"/>
          <w:b/>
          <w:color w:val="000000"/>
          <w:sz w:val="22"/>
        </w:rPr>
        <w:fldChar w:fldCharType="begin"/>
      </w:r>
      <w:r>
        <w:rPr>
          <w:rFonts w:ascii="Roboto" w:eastAsia="Roboto" w:hAnsi="Roboto" w:cs="Roboto"/>
          <w:b/>
          <w:color w:val="000000"/>
          <w:sz w:val="22"/>
        </w:rPr>
        <w:instrText>TC "</w:instrText>
      </w:r>
      <w:bookmarkStart w:id="10" w:name="_Toc173828096"/>
      <w:r>
        <w:rPr>
          <w:rFonts w:ascii="Roboto" w:eastAsia="Roboto" w:hAnsi="Roboto" w:cs="Roboto"/>
          <w:b/>
          <w:color w:val="000000"/>
          <w:sz w:val="22"/>
        </w:rPr>
        <w:instrText>5.</w:instrText>
      </w:r>
      <w:r>
        <w:rPr>
          <w:rFonts w:ascii="Roboto" w:eastAsia="Roboto" w:hAnsi="Roboto" w:cs="Roboto"/>
          <w:b/>
          <w:color w:val="000000"/>
          <w:sz w:val="22"/>
        </w:rPr>
        <w:tab/>
        <w:instrText>Presentations</w:instrText>
      </w:r>
      <w:bookmarkEnd w:id="10"/>
      <w:r>
        <w:rPr>
          <w:rFonts w:ascii="Roboto" w:eastAsia="Roboto" w:hAnsi="Roboto" w:cs="Roboto"/>
          <w:b/>
          <w:color w:val="000000"/>
          <w:sz w:val="22"/>
        </w:rPr>
        <w:instrText>" \f \l 1</w:instrText>
      </w:r>
      <w:r>
        <w:rPr>
          <w:rFonts w:ascii="Roboto" w:eastAsia="Roboto" w:hAnsi="Roboto" w:cs="Roboto"/>
          <w:b/>
          <w:color w:val="000000"/>
          <w:sz w:val="22"/>
        </w:rPr>
        <w:fldChar w:fldCharType="end"/>
      </w:r>
      <w:bookmarkStart w:id="11" w:name="5.__Presentations"/>
      <w:r>
        <w:rPr>
          <w:rFonts w:ascii="Roboto" w:eastAsia="Roboto" w:hAnsi="Roboto" w:cs="Roboto"/>
          <w:b/>
          <w:color w:val="000000"/>
        </w:rPr>
        <w:t>5.</w:t>
      </w:r>
      <w:r>
        <w:rPr>
          <w:rFonts w:ascii="Roboto" w:eastAsia="Roboto" w:hAnsi="Roboto" w:cs="Roboto"/>
          <w:b/>
          <w:color w:val="000000"/>
        </w:rPr>
        <w:tab/>
        <w:t>Presentations</w:t>
      </w:r>
    </w:p>
    <w:p w14:paraId="338C870B" w14:textId="77777777" w:rsidR="00B869FB" w:rsidRDefault="00B869FB">
      <w:pPr>
        <w:tabs>
          <w:tab w:val="left" w:pos="280"/>
          <w:tab w:val="left" w:pos="460"/>
        </w:tabs>
        <w:ind w:left="280" w:hanging="280"/>
        <w:rPr>
          <w:rFonts w:ascii="Roboto" w:eastAsia="Roboto" w:hAnsi="Roboto" w:cs="Roboto"/>
          <w:b/>
          <w:color w:val="000000"/>
        </w:rPr>
      </w:pPr>
    </w:p>
    <w:bookmarkEnd w:id="11"/>
    <w:p w14:paraId="59C65768" w14:textId="77777777" w:rsidR="003F3E33" w:rsidRPr="00F02375" w:rsidRDefault="003F3E33" w:rsidP="00F02375">
      <w:pPr>
        <w:rPr>
          <w:rFonts w:ascii="Roboto" w:eastAsia="Calibri" w:hAnsi="Roboto" w:cs="Arial"/>
          <w:color w:val="000000"/>
          <w:sz w:val="22"/>
          <w:lang w:val="en-NZ"/>
        </w:rPr>
      </w:pPr>
    </w:p>
    <w:p w14:paraId="47F4CA89" w14:textId="77777777" w:rsidR="00B869FB" w:rsidRPr="00F77F10" w:rsidRDefault="00B869FB" w:rsidP="00B869FB">
      <w:pPr>
        <w:tabs>
          <w:tab w:val="left" w:pos="280"/>
          <w:tab w:val="left" w:pos="460"/>
        </w:tabs>
        <w:ind w:left="280" w:hanging="280"/>
        <w:rPr>
          <w:rFonts w:ascii="Roboto" w:eastAsia="Roboto" w:hAnsi="Roboto" w:cs="Roboto"/>
          <w:b/>
          <w:color w:val="000000"/>
        </w:rPr>
      </w:pPr>
      <w:r w:rsidRPr="00F77F10">
        <w:rPr>
          <w:rFonts w:ascii="Roboto" w:eastAsia="Roboto" w:hAnsi="Roboto" w:cs="Roboto"/>
          <w:b/>
          <w:color w:val="000000"/>
        </w:rPr>
        <w:t>5.1</w:t>
      </w:r>
      <w:r w:rsidRPr="00F77F10">
        <w:rPr>
          <w:rFonts w:ascii="Roboto" w:eastAsia="Roboto" w:hAnsi="Roboto" w:cs="Roboto"/>
          <w:b/>
          <w:color w:val="000000"/>
        </w:rPr>
        <w:tab/>
        <w:t>Introducing Greg Salter, Senior Sustainability Officer – Gordon MacMile</w:t>
      </w:r>
    </w:p>
    <w:p w14:paraId="150ABAC5" w14:textId="77777777" w:rsidR="00B869FB" w:rsidRDefault="00B869FB" w:rsidP="00B869FB">
      <w:pPr>
        <w:tabs>
          <w:tab w:val="left" w:pos="280"/>
          <w:tab w:val="left" w:pos="460"/>
        </w:tabs>
        <w:ind w:left="280" w:hanging="280"/>
        <w:rPr>
          <w:rFonts w:ascii="Roboto" w:eastAsia="Roboto" w:hAnsi="Roboto" w:cs="Roboto"/>
          <w:b/>
          <w:color w:val="000000"/>
        </w:rPr>
      </w:pPr>
    </w:p>
    <w:p w14:paraId="57ABD89A" w14:textId="77777777" w:rsidR="00B869FB" w:rsidRDefault="00B869FB" w:rsidP="00B869FB">
      <w:pPr>
        <w:tabs>
          <w:tab w:val="left" w:pos="280"/>
          <w:tab w:val="left" w:pos="460"/>
        </w:tabs>
        <w:ind w:left="280" w:hanging="280"/>
        <w:rPr>
          <w:rFonts w:ascii="Roboto" w:eastAsia="Roboto" w:hAnsi="Roboto" w:cs="Roboto"/>
          <w:b/>
          <w:color w:val="000000"/>
        </w:rPr>
      </w:pPr>
      <w:r w:rsidRPr="00F77F10">
        <w:rPr>
          <w:rFonts w:ascii="Roboto" w:eastAsia="Roboto" w:hAnsi="Roboto" w:cs="Roboto"/>
          <w:b/>
          <w:color w:val="000000"/>
        </w:rPr>
        <w:t>5.</w:t>
      </w:r>
      <w:r>
        <w:rPr>
          <w:rFonts w:ascii="Roboto" w:eastAsia="Roboto" w:hAnsi="Roboto" w:cs="Roboto"/>
          <w:b/>
          <w:color w:val="000000"/>
        </w:rPr>
        <w:t>2</w:t>
      </w:r>
      <w:r w:rsidRPr="00F77F10">
        <w:rPr>
          <w:rFonts w:ascii="Roboto" w:eastAsia="Roboto" w:hAnsi="Roboto" w:cs="Roboto"/>
          <w:b/>
          <w:color w:val="000000"/>
        </w:rPr>
        <w:tab/>
      </w:r>
      <w:r>
        <w:rPr>
          <w:rFonts w:ascii="Roboto" w:eastAsia="Roboto" w:hAnsi="Roboto" w:cs="Roboto"/>
          <w:b/>
          <w:color w:val="000000"/>
        </w:rPr>
        <w:t xml:space="preserve">Peron Naturaliste Partnership (Future Initiatives) Discussion </w:t>
      </w:r>
      <w:r w:rsidRPr="00F77F10">
        <w:rPr>
          <w:rFonts w:ascii="Roboto" w:eastAsia="Roboto" w:hAnsi="Roboto" w:cs="Roboto"/>
          <w:b/>
          <w:color w:val="000000"/>
        </w:rPr>
        <w:t>– Gordon MacMile</w:t>
      </w:r>
    </w:p>
    <w:p w14:paraId="76A17F42" w14:textId="77777777" w:rsidR="00B869FB" w:rsidRDefault="00B869FB" w:rsidP="00B869FB">
      <w:pPr>
        <w:tabs>
          <w:tab w:val="left" w:pos="280"/>
          <w:tab w:val="left" w:pos="460"/>
        </w:tabs>
        <w:ind w:left="280" w:hanging="280"/>
        <w:rPr>
          <w:rFonts w:ascii="Roboto" w:eastAsia="Roboto" w:hAnsi="Roboto" w:cs="Roboto"/>
          <w:b/>
          <w:color w:val="000000"/>
        </w:rPr>
      </w:pPr>
    </w:p>
    <w:p w14:paraId="2C9BF5B9" w14:textId="52B49770" w:rsidR="00B869FB" w:rsidRPr="00F77F10" w:rsidRDefault="00B869FB" w:rsidP="00B869FB">
      <w:pPr>
        <w:tabs>
          <w:tab w:val="left" w:pos="280"/>
          <w:tab w:val="left" w:pos="460"/>
        </w:tabs>
        <w:ind w:left="280" w:hanging="280"/>
        <w:rPr>
          <w:rFonts w:ascii="Roboto" w:eastAsia="Roboto" w:hAnsi="Roboto" w:cs="Roboto"/>
          <w:b/>
          <w:color w:val="000000"/>
        </w:rPr>
      </w:pPr>
      <w:r>
        <w:rPr>
          <w:rFonts w:ascii="Roboto" w:eastAsia="Roboto" w:hAnsi="Roboto" w:cs="Roboto"/>
          <w:b/>
          <w:color w:val="000000"/>
        </w:rPr>
        <w:t>5.3 Project Arum Lily (4 Local Governments) Update – Gordon MacMile</w:t>
      </w:r>
    </w:p>
    <w:p w14:paraId="291409B9" w14:textId="28740C8C" w:rsidR="00A77B3E" w:rsidRDefault="00B869FB">
      <w:pPr>
        <w:tabs>
          <w:tab w:val="left" w:pos="280"/>
          <w:tab w:val="left" w:pos="460"/>
        </w:tabs>
        <w:ind w:left="280" w:hanging="280"/>
        <w:rPr>
          <w:rFonts w:ascii="Roboto" w:eastAsia="Roboto" w:hAnsi="Roboto" w:cs="Roboto"/>
          <w:b/>
          <w:color w:val="000000"/>
        </w:rPr>
      </w:pPr>
      <w:r>
        <w:rPr>
          <w:rFonts w:ascii="Roboto" w:eastAsia="Roboto" w:hAnsi="Roboto" w:cs="Roboto"/>
          <w:b/>
          <w:color w:val="000000"/>
          <w:sz w:val="22"/>
        </w:rPr>
        <w:br w:type="page"/>
      </w:r>
      <w:r w:rsidR="00A01E6C">
        <w:rPr>
          <w:rFonts w:ascii="Roboto" w:eastAsia="Roboto" w:hAnsi="Roboto" w:cs="Roboto"/>
          <w:b/>
          <w:color w:val="000000"/>
          <w:sz w:val="22"/>
        </w:rPr>
        <w:lastRenderedPageBreak/>
        <w:fldChar w:fldCharType="begin"/>
      </w:r>
      <w:r w:rsidR="00A01E6C">
        <w:rPr>
          <w:rFonts w:ascii="Roboto" w:eastAsia="Roboto" w:hAnsi="Roboto" w:cs="Roboto"/>
          <w:b/>
          <w:color w:val="000000"/>
          <w:sz w:val="22"/>
        </w:rPr>
        <w:instrText>TC "</w:instrText>
      </w:r>
      <w:bookmarkStart w:id="12" w:name="_Toc173828097"/>
      <w:r w:rsidR="00A01E6C">
        <w:rPr>
          <w:rFonts w:ascii="Roboto" w:eastAsia="Roboto" w:hAnsi="Roboto" w:cs="Roboto"/>
          <w:b/>
          <w:color w:val="000000"/>
          <w:sz w:val="22"/>
        </w:rPr>
        <w:instrText>6.</w:instrText>
      </w:r>
      <w:r w:rsidR="00A01E6C">
        <w:rPr>
          <w:rFonts w:ascii="Roboto" w:eastAsia="Roboto" w:hAnsi="Roboto" w:cs="Roboto"/>
          <w:b/>
          <w:color w:val="000000"/>
          <w:sz w:val="22"/>
        </w:rPr>
        <w:tab/>
        <w:instrText>Reports</w:instrText>
      </w:r>
      <w:bookmarkEnd w:id="12"/>
      <w:r w:rsidR="00A01E6C">
        <w:rPr>
          <w:rFonts w:ascii="Roboto" w:eastAsia="Roboto" w:hAnsi="Roboto" w:cs="Roboto"/>
          <w:b/>
          <w:color w:val="000000"/>
          <w:sz w:val="22"/>
        </w:rPr>
        <w:instrText>" \f \l 1</w:instrText>
      </w:r>
      <w:r w:rsidR="00A01E6C">
        <w:rPr>
          <w:rFonts w:ascii="Roboto" w:eastAsia="Roboto" w:hAnsi="Roboto" w:cs="Roboto"/>
          <w:b/>
          <w:color w:val="000000"/>
          <w:sz w:val="22"/>
        </w:rPr>
        <w:fldChar w:fldCharType="end"/>
      </w:r>
      <w:bookmarkStart w:id="13" w:name="6.__Reports"/>
      <w:r w:rsidR="00A01E6C">
        <w:rPr>
          <w:rFonts w:ascii="Roboto" w:eastAsia="Roboto" w:hAnsi="Roboto" w:cs="Roboto"/>
          <w:b/>
          <w:color w:val="000000"/>
        </w:rPr>
        <w:t>6.</w:t>
      </w:r>
      <w:r w:rsidR="00A01E6C">
        <w:rPr>
          <w:rFonts w:ascii="Roboto" w:eastAsia="Roboto" w:hAnsi="Roboto" w:cs="Roboto"/>
          <w:b/>
          <w:color w:val="000000"/>
        </w:rPr>
        <w:tab/>
        <w:t>Reports</w:t>
      </w:r>
    </w:p>
    <w:bookmarkEnd w:id="13"/>
    <w:p w14:paraId="00C5C8FD" w14:textId="77777777" w:rsidR="00A77B3E" w:rsidRDefault="00A77B3E">
      <w:pPr>
        <w:tabs>
          <w:tab w:val="left" w:pos="280"/>
          <w:tab w:val="left" w:pos="460"/>
        </w:tabs>
        <w:ind w:left="280" w:hanging="280"/>
        <w:rPr>
          <w:rFonts w:ascii="Roboto" w:eastAsia="Roboto" w:hAnsi="Roboto" w:cs="Roboto"/>
          <w:b/>
          <w:color w:val="000000"/>
        </w:rPr>
      </w:pPr>
    </w:p>
    <w:p w14:paraId="3EBC5007" w14:textId="77777777" w:rsidR="00A77B3E" w:rsidRDefault="00A01E6C">
      <w:pPr>
        <w:tabs>
          <w:tab w:val="left" w:pos="280"/>
          <w:tab w:val="left" w:pos="460"/>
        </w:tabs>
        <w:ind w:left="460" w:hanging="460"/>
        <w:rPr>
          <w:rFonts w:ascii="Roboto" w:eastAsia="Roboto" w:hAnsi="Roboto" w:cs="Roboto"/>
          <w:color w:val="FFFFFF"/>
          <w:sz w:val="4"/>
        </w:rPr>
      </w:pPr>
      <w:r>
        <w:rPr>
          <w:rFonts w:ascii="Roboto" w:eastAsia="Roboto" w:hAnsi="Roboto" w:cs="Roboto"/>
          <w:color w:val="000000"/>
          <w:sz w:val="22"/>
        </w:rPr>
        <w:fldChar w:fldCharType="begin"/>
      </w:r>
      <w:r>
        <w:rPr>
          <w:rFonts w:ascii="Roboto" w:eastAsia="Roboto" w:hAnsi="Roboto" w:cs="Roboto"/>
          <w:color w:val="000000"/>
          <w:sz w:val="22"/>
        </w:rPr>
        <w:instrText>TC "</w:instrText>
      </w:r>
      <w:bookmarkStart w:id="14" w:name="_Toc173828098"/>
      <w:r>
        <w:rPr>
          <w:rFonts w:ascii="Roboto" w:eastAsia="Roboto" w:hAnsi="Roboto" w:cs="Roboto"/>
          <w:color w:val="000000"/>
          <w:sz w:val="22"/>
        </w:rPr>
        <w:instrText>6.1.</w:instrText>
      </w:r>
      <w:r>
        <w:rPr>
          <w:rFonts w:ascii="Roboto" w:eastAsia="Roboto" w:hAnsi="Roboto" w:cs="Roboto"/>
          <w:color w:val="000000"/>
          <w:sz w:val="22"/>
        </w:rPr>
        <w:tab/>
        <w:instrText>Capel Coastal Sub-Committee Local Representative Appointments</w:instrText>
      </w:r>
      <w:bookmarkEnd w:id="14"/>
      <w:r>
        <w:rPr>
          <w:rFonts w:ascii="Roboto" w:eastAsia="Roboto" w:hAnsi="Roboto" w:cs="Roboto"/>
          <w:color w:val="000000"/>
          <w:sz w:val="22"/>
        </w:rPr>
        <w:instrText>" \f \l 2</w:instrText>
      </w:r>
      <w:r>
        <w:rPr>
          <w:rFonts w:ascii="Roboto" w:eastAsia="Roboto" w:hAnsi="Roboto" w:cs="Roboto"/>
          <w:color w:val="000000"/>
          <w:sz w:val="22"/>
        </w:rPr>
        <w:fldChar w:fldCharType="end"/>
      </w:r>
      <w:bookmarkStart w:id="15" w:name="6.1.__Capel_Coastal_Sub-Committee_Local"/>
      <w:r>
        <w:rPr>
          <w:rFonts w:ascii="Roboto" w:eastAsia="Roboto" w:hAnsi="Roboto" w:cs="Roboto"/>
          <w:color w:val="FFFFFF"/>
          <w:sz w:val="4"/>
        </w:rPr>
        <w:t>6.1.</w:t>
      </w:r>
      <w:r>
        <w:rPr>
          <w:rFonts w:ascii="Roboto" w:eastAsia="Roboto" w:hAnsi="Roboto" w:cs="Roboto"/>
          <w:color w:val="FFFFFF"/>
          <w:sz w:val="4"/>
        </w:rPr>
        <w:tab/>
        <w:t>Capel Coastal Sub-Committee Local Representative Appointments</w:t>
      </w:r>
    </w:p>
    <w:tbl>
      <w:tblPr>
        <w:tblStyle w:val="TableGrid0"/>
        <w:tblpPr w:leftFromText="180" w:rightFromText="180" w:vertAnchor="text" w:horzAnchor="margin" w:tblpY="58"/>
        <w:tblW w:w="9639" w:type="dxa"/>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gridCol w:w="8505"/>
      </w:tblGrid>
      <w:tr w:rsidR="005C19F2" w14:paraId="50B5378A" w14:textId="77777777" w:rsidTr="00B07A54">
        <w:tc>
          <w:tcPr>
            <w:tcW w:w="1134" w:type="dxa"/>
          </w:tcPr>
          <w:bookmarkEnd w:id="15"/>
          <w:p w14:paraId="5956E646" w14:textId="77777777" w:rsidR="004F3516" w:rsidRPr="006006F9" w:rsidRDefault="00A01E6C" w:rsidP="000C515F">
            <w:pPr>
              <w:spacing w:before="120" w:after="120"/>
              <w:rPr>
                <w:rFonts w:ascii="Roboto" w:hAnsi="Roboto"/>
                <w:b/>
                <w:color w:val="003042"/>
                <w:sz w:val="22"/>
                <w:lang w:val="en-NZ"/>
              </w:rPr>
            </w:pPr>
            <w:r w:rsidRPr="006006F9">
              <w:rPr>
                <w:rFonts w:ascii="Roboto" w:hAnsi="Roboto"/>
                <w:b/>
                <w:color w:val="003042"/>
                <w:sz w:val="22"/>
                <w:lang w:val="en-NZ"/>
              </w:rPr>
              <w:t>6.1.</w:t>
            </w:r>
          </w:p>
        </w:tc>
        <w:tc>
          <w:tcPr>
            <w:tcW w:w="8505" w:type="dxa"/>
          </w:tcPr>
          <w:p w14:paraId="75CCE68A" w14:textId="77777777" w:rsidR="004F3516" w:rsidRPr="006006F9" w:rsidRDefault="00A01E6C" w:rsidP="000C515F">
            <w:pPr>
              <w:spacing w:before="120" w:after="120"/>
              <w:rPr>
                <w:rFonts w:ascii="Roboto" w:hAnsi="Roboto"/>
                <w:color w:val="003042"/>
                <w:sz w:val="22"/>
                <w:lang w:val="en-NZ"/>
              </w:rPr>
            </w:pPr>
            <w:r w:rsidRPr="006006F9">
              <w:rPr>
                <w:rFonts w:ascii="Roboto" w:hAnsi="Roboto"/>
                <w:b/>
                <w:bCs/>
                <w:color w:val="003042"/>
                <w:sz w:val="22"/>
                <w:szCs w:val="22"/>
                <w:lang w:val="en-NZ"/>
              </w:rPr>
              <w:t>Capel Coastal Sub-Committee Local Representative Appointments</w:t>
            </w:r>
          </w:p>
        </w:tc>
      </w:tr>
    </w:tbl>
    <w:p w14:paraId="53208944" w14:textId="77777777" w:rsidR="000E4A41" w:rsidRDefault="000E4A41" w:rsidP="000C515F">
      <w:pPr>
        <w:rPr>
          <w:rFonts w:ascii="Roboto" w:eastAsia="Calibri" w:hAnsi="Roboto" w:cs="Arial"/>
          <w:color w:val="000000"/>
          <w:sz w:val="22"/>
          <w:lang w:val="en-NZ"/>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7076"/>
      </w:tblGrid>
      <w:tr w:rsidR="005C19F2" w14:paraId="1067A380" w14:textId="77777777" w:rsidTr="0386B4DF">
        <w:tc>
          <w:tcPr>
            <w:tcW w:w="2552" w:type="dxa"/>
            <w:vAlign w:val="center"/>
          </w:tcPr>
          <w:p w14:paraId="223ED145" w14:textId="77777777" w:rsidR="00BC16A3" w:rsidRPr="004F4BD0" w:rsidRDefault="00A01E6C" w:rsidP="000C515F">
            <w:pPr>
              <w:spacing w:before="60" w:after="60"/>
              <w:rPr>
                <w:rFonts w:ascii="Roboto" w:hAnsi="Roboto"/>
                <w:b/>
                <w:bCs/>
                <w:color w:val="00668E"/>
                <w:sz w:val="22"/>
                <w:lang w:val="en-NZ"/>
              </w:rPr>
            </w:pPr>
            <w:r w:rsidRPr="004F4BD0">
              <w:rPr>
                <w:rFonts w:ascii="Roboto" w:hAnsi="Roboto"/>
                <w:b/>
                <w:bCs/>
                <w:color w:val="00668E"/>
                <w:sz w:val="22"/>
                <w:lang w:val="en-NZ"/>
              </w:rPr>
              <w:t>Author</w:t>
            </w:r>
          </w:p>
        </w:tc>
        <w:tc>
          <w:tcPr>
            <w:tcW w:w="7076" w:type="dxa"/>
            <w:vAlign w:val="center"/>
          </w:tcPr>
          <w:p w14:paraId="5EEEF631" w14:textId="77777777" w:rsidR="00BC16A3" w:rsidRDefault="00A01E6C" w:rsidP="000C515F">
            <w:pPr>
              <w:spacing w:before="60" w:after="60"/>
              <w:rPr>
                <w:rFonts w:ascii="Roboto" w:hAnsi="Roboto"/>
                <w:sz w:val="22"/>
                <w:lang w:val="en-NZ"/>
              </w:rPr>
            </w:pPr>
            <w:r>
              <w:rPr>
                <w:rFonts w:ascii="Roboto" w:hAnsi="Roboto"/>
                <w:sz w:val="22"/>
                <w:lang w:val="en-NZ"/>
              </w:rPr>
              <w:t>Strategic Governance and Risk Coordinator, Tahlia Shipley</w:t>
            </w:r>
          </w:p>
        </w:tc>
      </w:tr>
      <w:tr w:rsidR="005C19F2" w14:paraId="0E962FB1" w14:textId="77777777" w:rsidTr="0386B4DF">
        <w:tc>
          <w:tcPr>
            <w:tcW w:w="2552" w:type="dxa"/>
            <w:vAlign w:val="center"/>
          </w:tcPr>
          <w:p w14:paraId="72F815FA" w14:textId="77777777" w:rsidR="00BC16A3" w:rsidRPr="004F4BD0" w:rsidRDefault="00A01E6C" w:rsidP="000C515F">
            <w:pPr>
              <w:spacing w:before="60" w:after="60"/>
              <w:rPr>
                <w:rFonts w:ascii="Roboto" w:hAnsi="Roboto"/>
                <w:b/>
                <w:bCs/>
                <w:color w:val="00668E"/>
                <w:sz w:val="22"/>
                <w:lang w:val="en-NZ"/>
              </w:rPr>
            </w:pPr>
            <w:r w:rsidRPr="004F4BD0">
              <w:rPr>
                <w:rFonts w:ascii="Roboto" w:hAnsi="Roboto"/>
                <w:b/>
                <w:bCs/>
                <w:color w:val="00668E"/>
                <w:sz w:val="22"/>
                <w:lang w:val="en-NZ"/>
              </w:rPr>
              <w:t>Authorising Officer</w:t>
            </w:r>
          </w:p>
        </w:tc>
        <w:tc>
          <w:tcPr>
            <w:tcW w:w="7076" w:type="dxa"/>
            <w:vAlign w:val="center"/>
          </w:tcPr>
          <w:p w14:paraId="327005AB" w14:textId="77777777" w:rsidR="00BC16A3" w:rsidRDefault="00A01E6C" w:rsidP="000C515F">
            <w:pPr>
              <w:spacing w:before="60" w:after="60"/>
              <w:rPr>
                <w:rFonts w:ascii="Roboto" w:hAnsi="Roboto"/>
                <w:sz w:val="22"/>
                <w:lang w:val="en-NZ"/>
              </w:rPr>
            </w:pPr>
            <w:r>
              <w:rPr>
                <w:rFonts w:ascii="Roboto" w:eastAsia="Roboto" w:hAnsi="Roboto" w:cs="Roboto"/>
                <w:sz w:val="22"/>
                <w:szCs w:val="22"/>
              </w:rPr>
              <w:t>Chief Executive Officer, Gordon MacMile</w:t>
            </w:r>
          </w:p>
        </w:tc>
      </w:tr>
      <w:tr w:rsidR="005C19F2" w14:paraId="29ECD899" w14:textId="77777777" w:rsidTr="0386B4DF">
        <w:tc>
          <w:tcPr>
            <w:tcW w:w="2552" w:type="dxa"/>
            <w:vAlign w:val="center"/>
          </w:tcPr>
          <w:p w14:paraId="32B0401D" w14:textId="77777777" w:rsidR="00BC16A3" w:rsidRPr="004F4BD0" w:rsidRDefault="00A01E6C" w:rsidP="000C515F">
            <w:pPr>
              <w:spacing w:before="60" w:after="60"/>
              <w:rPr>
                <w:rFonts w:ascii="Roboto" w:hAnsi="Roboto"/>
                <w:b/>
                <w:bCs/>
                <w:color w:val="00668E"/>
                <w:sz w:val="22"/>
                <w:lang w:val="en-NZ"/>
              </w:rPr>
            </w:pPr>
            <w:r w:rsidRPr="004F4BD0">
              <w:rPr>
                <w:rFonts w:ascii="Roboto" w:hAnsi="Roboto"/>
                <w:b/>
                <w:bCs/>
                <w:color w:val="00668E"/>
                <w:sz w:val="22"/>
                <w:lang w:val="en-NZ"/>
              </w:rPr>
              <w:t>Nature of the Decision</w:t>
            </w:r>
          </w:p>
        </w:tc>
        <w:tc>
          <w:tcPr>
            <w:tcW w:w="7076" w:type="dxa"/>
            <w:vAlign w:val="center"/>
          </w:tcPr>
          <w:p w14:paraId="2E9875D3" w14:textId="77777777" w:rsidR="00BC16A3" w:rsidRDefault="00A01E6C" w:rsidP="000C515F">
            <w:pPr>
              <w:spacing w:before="60" w:after="60"/>
              <w:rPr>
                <w:rFonts w:ascii="Roboto" w:hAnsi="Roboto"/>
                <w:sz w:val="22"/>
                <w:lang w:val="en-NZ"/>
              </w:rPr>
            </w:pPr>
            <w:r>
              <w:rPr>
                <w:rFonts w:ascii="Roboto" w:eastAsia="Roboto" w:hAnsi="Roboto" w:cs="Roboto"/>
                <w:sz w:val="22"/>
                <w:szCs w:val="22"/>
              </w:rPr>
              <w:t>Executive/Strategic</w:t>
            </w:r>
          </w:p>
        </w:tc>
      </w:tr>
      <w:tr w:rsidR="005C19F2" w14:paraId="4B26E226" w14:textId="77777777" w:rsidTr="0386B4DF">
        <w:tc>
          <w:tcPr>
            <w:tcW w:w="2552" w:type="dxa"/>
            <w:vAlign w:val="center"/>
          </w:tcPr>
          <w:p w14:paraId="7E3E4137" w14:textId="77777777" w:rsidR="00BC16A3" w:rsidRPr="004F4BD0" w:rsidRDefault="00A01E6C" w:rsidP="000C515F">
            <w:pPr>
              <w:spacing w:before="60" w:after="60"/>
              <w:rPr>
                <w:rFonts w:ascii="Roboto" w:hAnsi="Roboto"/>
                <w:b/>
                <w:bCs/>
                <w:color w:val="00668E"/>
                <w:sz w:val="22"/>
                <w:lang w:val="en-NZ"/>
              </w:rPr>
            </w:pPr>
            <w:r w:rsidRPr="004F4BD0">
              <w:rPr>
                <w:rFonts w:ascii="Roboto" w:hAnsi="Roboto"/>
                <w:b/>
                <w:bCs/>
                <w:color w:val="00668E"/>
                <w:sz w:val="22"/>
                <w:lang w:val="en-NZ"/>
              </w:rPr>
              <w:t>Attachments</w:t>
            </w:r>
          </w:p>
        </w:tc>
        <w:tc>
          <w:tcPr>
            <w:tcW w:w="7076" w:type="dxa"/>
            <w:vAlign w:val="center"/>
          </w:tcPr>
          <w:p w14:paraId="3558E0CE" w14:textId="77777777" w:rsidR="005C19F2" w:rsidRDefault="00A01E6C">
            <w:pPr>
              <w:numPr>
                <w:ilvl w:val="0"/>
                <w:numId w:val="1"/>
              </w:numPr>
              <w:spacing w:line="220" w:lineRule="atLeast"/>
              <w:ind w:left="567" w:hanging="567"/>
              <w:rPr>
                <w:rFonts w:ascii="Roboto" w:eastAsia="Roboto" w:hAnsi="Roboto" w:cs="Roboto"/>
                <w:sz w:val="22"/>
                <w:szCs w:val="22"/>
              </w:rPr>
            </w:pPr>
            <w:r>
              <w:rPr>
                <w:rFonts w:ascii="Roboto" w:eastAsia="Roboto" w:hAnsi="Roboto" w:cs="Roboto"/>
                <w:sz w:val="22"/>
                <w:szCs w:val="22"/>
              </w:rPr>
              <w:t>CONFIDENTIAL - EOI Capel Coastal Sub Committee Form - Application 1 [</w:t>
            </w:r>
            <w:r>
              <w:rPr>
                <w:rFonts w:ascii="Roboto" w:eastAsia="Roboto" w:hAnsi="Roboto" w:cs="Roboto"/>
                <w:b/>
                <w:bCs/>
                <w:sz w:val="22"/>
                <w:szCs w:val="22"/>
              </w:rPr>
              <w:t>6.1.1</w:t>
            </w:r>
            <w:r>
              <w:rPr>
                <w:rFonts w:ascii="Roboto" w:eastAsia="Roboto" w:hAnsi="Roboto" w:cs="Roboto"/>
                <w:sz w:val="22"/>
                <w:szCs w:val="22"/>
              </w:rPr>
              <w:t xml:space="preserve"> - 2 pages]</w:t>
            </w:r>
          </w:p>
          <w:p w14:paraId="2DB50233" w14:textId="77777777" w:rsidR="005C19F2" w:rsidRDefault="00A01E6C">
            <w:pPr>
              <w:numPr>
                <w:ilvl w:val="0"/>
                <w:numId w:val="1"/>
              </w:numPr>
              <w:spacing w:line="220" w:lineRule="atLeast"/>
              <w:ind w:left="567" w:hanging="567"/>
              <w:rPr>
                <w:rFonts w:ascii="Roboto" w:eastAsia="Roboto" w:hAnsi="Roboto" w:cs="Roboto"/>
                <w:sz w:val="22"/>
                <w:szCs w:val="22"/>
              </w:rPr>
            </w:pPr>
            <w:r>
              <w:rPr>
                <w:rFonts w:ascii="Roboto" w:eastAsia="Roboto" w:hAnsi="Roboto" w:cs="Roboto"/>
                <w:sz w:val="22"/>
                <w:szCs w:val="22"/>
              </w:rPr>
              <w:t>CONFIDENTIAL - EOI Capel Coastal Sub Committee Form - Application 2 [</w:t>
            </w:r>
            <w:r>
              <w:rPr>
                <w:rFonts w:ascii="Roboto" w:eastAsia="Roboto" w:hAnsi="Roboto" w:cs="Roboto"/>
                <w:b/>
                <w:bCs/>
                <w:sz w:val="22"/>
                <w:szCs w:val="22"/>
              </w:rPr>
              <w:t>6.1.2</w:t>
            </w:r>
            <w:r>
              <w:rPr>
                <w:rFonts w:ascii="Roboto" w:eastAsia="Roboto" w:hAnsi="Roboto" w:cs="Roboto"/>
                <w:sz w:val="22"/>
                <w:szCs w:val="22"/>
              </w:rPr>
              <w:t xml:space="preserve"> - 2 pages]</w:t>
            </w:r>
          </w:p>
          <w:p w14:paraId="14221D52" w14:textId="77777777" w:rsidR="005C19F2" w:rsidRDefault="00A01E6C">
            <w:pPr>
              <w:numPr>
                <w:ilvl w:val="0"/>
                <w:numId w:val="1"/>
              </w:numPr>
              <w:spacing w:line="220" w:lineRule="atLeast"/>
              <w:ind w:left="567" w:hanging="567"/>
              <w:rPr>
                <w:rFonts w:ascii="Roboto" w:eastAsia="Roboto" w:hAnsi="Roboto" w:cs="Roboto"/>
                <w:sz w:val="22"/>
                <w:szCs w:val="22"/>
              </w:rPr>
            </w:pPr>
            <w:r>
              <w:rPr>
                <w:rFonts w:ascii="Roboto" w:eastAsia="Roboto" w:hAnsi="Roboto" w:cs="Roboto"/>
                <w:sz w:val="22"/>
                <w:szCs w:val="22"/>
              </w:rPr>
              <w:t>CONFIDENTIAL - EOI Capel Coastal Sub Committee Form - Application 3 [</w:t>
            </w:r>
            <w:r>
              <w:rPr>
                <w:rFonts w:ascii="Roboto" w:eastAsia="Roboto" w:hAnsi="Roboto" w:cs="Roboto"/>
                <w:b/>
                <w:bCs/>
                <w:sz w:val="22"/>
                <w:szCs w:val="22"/>
              </w:rPr>
              <w:t>6.1.3</w:t>
            </w:r>
            <w:r>
              <w:rPr>
                <w:rFonts w:ascii="Roboto" w:eastAsia="Roboto" w:hAnsi="Roboto" w:cs="Roboto"/>
                <w:sz w:val="22"/>
                <w:szCs w:val="22"/>
              </w:rPr>
              <w:t xml:space="preserve"> - 2 pages]</w:t>
            </w:r>
          </w:p>
          <w:p w14:paraId="7BCB8E81" w14:textId="77777777" w:rsidR="005C19F2" w:rsidRDefault="00A01E6C">
            <w:pPr>
              <w:numPr>
                <w:ilvl w:val="0"/>
                <w:numId w:val="1"/>
              </w:numPr>
              <w:spacing w:line="220" w:lineRule="atLeast"/>
              <w:ind w:left="567" w:hanging="567"/>
              <w:rPr>
                <w:rFonts w:ascii="Roboto" w:eastAsia="Roboto" w:hAnsi="Roboto" w:cs="Roboto"/>
                <w:sz w:val="22"/>
                <w:szCs w:val="22"/>
              </w:rPr>
            </w:pPr>
            <w:r>
              <w:rPr>
                <w:rFonts w:ascii="Roboto" w:eastAsia="Roboto" w:hAnsi="Roboto" w:cs="Roboto"/>
                <w:sz w:val="22"/>
                <w:szCs w:val="22"/>
              </w:rPr>
              <w:t>Capel Coast Sub Committee To R [</w:t>
            </w:r>
            <w:r>
              <w:rPr>
                <w:rFonts w:ascii="Roboto" w:eastAsia="Roboto" w:hAnsi="Roboto" w:cs="Roboto"/>
                <w:b/>
                <w:bCs/>
                <w:sz w:val="22"/>
                <w:szCs w:val="22"/>
              </w:rPr>
              <w:t>6.1.4</w:t>
            </w:r>
            <w:r>
              <w:rPr>
                <w:rFonts w:ascii="Roboto" w:eastAsia="Roboto" w:hAnsi="Roboto" w:cs="Roboto"/>
                <w:sz w:val="22"/>
                <w:szCs w:val="22"/>
              </w:rPr>
              <w:t xml:space="preserve"> - 5 pages]</w:t>
            </w:r>
          </w:p>
        </w:tc>
      </w:tr>
      <w:tr w:rsidR="005C19F2" w14:paraId="381ED2CE" w14:textId="77777777" w:rsidTr="0386B4DF">
        <w:tc>
          <w:tcPr>
            <w:tcW w:w="2552" w:type="dxa"/>
            <w:vAlign w:val="center"/>
          </w:tcPr>
          <w:p w14:paraId="2DBEAC3D" w14:textId="77777777" w:rsidR="00BC16A3" w:rsidRPr="004F4BD0" w:rsidRDefault="00A01E6C" w:rsidP="000C515F">
            <w:pPr>
              <w:spacing w:before="60" w:after="60"/>
              <w:rPr>
                <w:rFonts w:ascii="Roboto" w:hAnsi="Roboto"/>
                <w:b/>
                <w:bCs/>
                <w:color w:val="00668E"/>
                <w:sz w:val="22"/>
                <w:lang w:val="en-NZ"/>
              </w:rPr>
            </w:pPr>
            <w:r>
              <w:rPr>
                <w:rFonts w:ascii="Roboto" w:hAnsi="Roboto"/>
                <w:b/>
                <w:bCs/>
                <w:color w:val="00668E"/>
                <w:sz w:val="22"/>
                <w:lang w:val="en-NZ"/>
              </w:rPr>
              <w:t>Confidential Status</w:t>
            </w:r>
          </w:p>
        </w:tc>
        <w:tc>
          <w:tcPr>
            <w:tcW w:w="7076" w:type="dxa"/>
            <w:vAlign w:val="center"/>
          </w:tcPr>
          <w:p w14:paraId="06E2713D" w14:textId="77777777" w:rsidR="00BC16A3" w:rsidRDefault="00A01E6C" w:rsidP="000C515F">
            <w:pPr>
              <w:spacing w:before="60" w:after="60"/>
              <w:rPr>
                <w:rFonts w:ascii="Roboto" w:hAnsi="Roboto"/>
                <w:sz w:val="22"/>
                <w:lang w:val="en-NZ"/>
              </w:rPr>
            </w:pPr>
            <w:r>
              <w:rPr>
                <w:rFonts w:ascii="Roboto" w:eastAsia="Roboto" w:hAnsi="Roboto" w:cs="Roboto"/>
                <w:i/>
                <w:iCs/>
                <w:sz w:val="22"/>
                <w:szCs w:val="22"/>
              </w:rPr>
              <w:t>This item is not a confidential matter.</w:t>
            </w:r>
          </w:p>
        </w:tc>
      </w:tr>
    </w:tbl>
    <w:p w14:paraId="1189F1AB" w14:textId="77777777" w:rsidR="008E6557" w:rsidRDefault="008E6557" w:rsidP="000C515F">
      <w:pPr>
        <w:rPr>
          <w:rFonts w:ascii="Roboto" w:eastAsia="Calibri" w:hAnsi="Roboto" w:cs="Arial"/>
          <w:color w:val="000000"/>
          <w:sz w:val="22"/>
          <w:lang w:val="en-NZ"/>
        </w:rPr>
      </w:pPr>
    </w:p>
    <w:p w14:paraId="7408F5E0" w14:textId="77777777" w:rsidR="009B4786" w:rsidRDefault="009B4786" w:rsidP="000C515F">
      <w:pPr>
        <w:rPr>
          <w:rFonts w:ascii="Roboto" w:eastAsia="Calibri" w:hAnsi="Roboto" w:cs="Arial"/>
          <w:color w:val="000000"/>
          <w:sz w:val="22"/>
          <w:lang w:val="en-NZ"/>
        </w:rPr>
      </w:pPr>
    </w:p>
    <w:p w14:paraId="16CD7A87" w14:textId="77777777" w:rsidR="009B4786" w:rsidRDefault="00A01E6C" w:rsidP="000C515F">
      <w:pPr>
        <w:keepNext/>
        <w:keepLines/>
        <w:pBdr>
          <w:bottom w:val="single" w:sz="4" w:space="1" w:color="auto"/>
        </w:pBdr>
        <w:outlineLvl w:val="0"/>
        <w:rPr>
          <w:rFonts w:ascii="Roboto" w:eastAsia="Calibri" w:hAnsi="Roboto" w:cs="Arial"/>
          <w:b/>
          <w:color w:val="003042"/>
          <w:sz w:val="22"/>
          <w:lang w:val="en-NZ"/>
        </w:rPr>
      </w:pPr>
      <w:r>
        <w:rPr>
          <w:rFonts w:ascii="Roboto" w:eastAsia="Calibri" w:hAnsi="Roboto" w:cs="Arial"/>
          <w:b/>
          <w:color w:val="003042"/>
          <w:sz w:val="22"/>
          <w:lang w:val="en-NZ"/>
        </w:rPr>
        <w:t>Proposal</w:t>
      </w:r>
    </w:p>
    <w:p w14:paraId="63E25319" w14:textId="77777777" w:rsidR="007637F2" w:rsidRDefault="007637F2" w:rsidP="000C515F">
      <w:pPr>
        <w:rPr>
          <w:rFonts w:ascii="Roboto" w:eastAsia="Calibri" w:hAnsi="Roboto" w:cs="Arial"/>
          <w:color w:val="000000"/>
          <w:sz w:val="22"/>
          <w:lang w:val="en-NZ"/>
        </w:rPr>
      </w:pPr>
    </w:p>
    <w:p w14:paraId="7C9ADFE9" w14:textId="77777777" w:rsidR="007637F2" w:rsidRDefault="178E318F" w:rsidP="000C515F">
      <w:pPr>
        <w:rPr>
          <w:rFonts w:ascii="Roboto" w:eastAsia="Calibri" w:hAnsi="Roboto" w:cs="Arial"/>
          <w:color w:val="000000"/>
          <w:sz w:val="22"/>
          <w:lang w:val="en-NZ"/>
        </w:rPr>
      </w:pPr>
      <w:r w:rsidRPr="082CB779">
        <w:rPr>
          <w:rFonts w:ascii="Roboto" w:eastAsia="Calibri" w:hAnsi="Roboto" w:cs="Arial"/>
          <w:color w:val="000000"/>
          <w:sz w:val="22"/>
          <w:lang w:val="en-NZ"/>
        </w:rPr>
        <w:t xml:space="preserve">Appoint the </w:t>
      </w:r>
      <w:r w:rsidR="3FFA2BD9" w:rsidRPr="082CB779">
        <w:rPr>
          <w:rFonts w:ascii="Roboto" w:eastAsia="Calibri" w:hAnsi="Roboto" w:cs="Arial"/>
          <w:color w:val="000000"/>
          <w:sz w:val="22"/>
          <w:lang w:val="en-NZ"/>
        </w:rPr>
        <w:t xml:space="preserve">Shire of </w:t>
      </w:r>
      <w:r w:rsidR="0DA9033E" w:rsidRPr="082CB779">
        <w:rPr>
          <w:rFonts w:ascii="Roboto" w:eastAsia="Calibri" w:hAnsi="Roboto" w:cs="Arial"/>
          <w:color w:val="000000"/>
          <w:sz w:val="22"/>
          <w:lang w:val="en-NZ"/>
        </w:rPr>
        <w:t>Capel Coast</w:t>
      </w:r>
      <w:r w:rsidR="54DF2E3A" w:rsidRPr="082CB779">
        <w:rPr>
          <w:rFonts w:ascii="Roboto" w:eastAsia="Calibri" w:hAnsi="Roboto" w:cs="Arial"/>
          <w:color w:val="000000"/>
          <w:sz w:val="22"/>
          <w:lang w:val="en-NZ"/>
        </w:rPr>
        <w:t>al</w:t>
      </w:r>
      <w:r w:rsidR="0DA9033E" w:rsidRPr="082CB779">
        <w:rPr>
          <w:rFonts w:ascii="Roboto" w:eastAsia="Calibri" w:hAnsi="Roboto" w:cs="Arial"/>
          <w:color w:val="000000"/>
          <w:sz w:val="22"/>
          <w:lang w:val="en-NZ"/>
        </w:rPr>
        <w:t xml:space="preserve"> Sub Committee</w:t>
      </w:r>
      <w:r w:rsidR="669E7900" w:rsidRPr="082CB779">
        <w:rPr>
          <w:rFonts w:ascii="Roboto" w:eastAsia="Calibri" w:hAnsi="Roboto" w:cs="Arial"/>
          <w:color w:val="000000"/>
          <w:sz w:val="22"/>
          <w:lang w:val="en-NZ"/>
        </w:rPr>
        <w:t xml:space="preserve"> (</w:t>
      </w:r>
      <w:r w:rsidR="1E40893C" w:rsidRPr="082CB779">
        <w:rPr>
          <w:rFonts w:ascii="Roboto" w:eastAsia="Calibri" w:hAnsi="Roboto" w:cs="Arial"/>
          <w:color w:val="000000"/>
          <w:sz w:val="22"/>
          <w:lang w:val="en-NZ"/>
        </w:rPr>
        <w:t>the sub-committee)</w:t>
      </w:r>
      <w:r w:rsidR="0A681240" w:rsidRPr="082CB779">
        <w:rPr>
          <w:rFonts w:ascii="Roboto" w:eastAsia="Calibri" w:hAnsi="Roboto" w:cs="Arial"/>
          <w:color w:val="000000"/>
          <w:sz w:val="22"/>
          <w:lang w:val="en-NZ"/>
        </w:rPr>
        <w:t xml:space="preserve"> Community Representatives</w:t>
      </w:r>
      <w:r w:rsidR="5BBAC18B" w:rsidRPr="082CB779">
        <w:rPr>
          <w:rFonts w:ascii="Roboto" w:eastAsia="Calibri" w:hAnsi="Roboto" w:cs="Arial"/>
          <w:color w:val="000000"/>
          <w:sz w:val="22"/>
          <w:lang w:val="en-NZ"/>
        </w:rPr>
        <w:t>.</w:t>
      </w:r>
    </w:p>
    <w:p w14:paraId="5C8CFB2F" w14:textId="77777777" w:rsidR="25CCB1F6" w:rsidRDefault="25CCB1F6" w:rsidP="25CCB1F6">
      <w:pPr>
        <w:rPr>
          <w:rFonts w:ascii="Roboto" w:eastAsia="Calibri" w:hAnsi="Roboto" w:cs="Arial"/>
          <w:color w:val="000000"/>
          <w:sz w:val="22"/>
          <w:lang w:val="en-NZ"/>
        </w:rPr>
      </w:pPr>
    </w:p>
    <w:p w14:paraId="278D1890" w14:textId="77777777" w:rsidR="006B7BBF" w:rsidRDefault="006B7BBF" w:rsidP="000C515F">
      <w:pPr>
        <w:rPr>
          <w:rFonts w:ascii="Roboto" w:eastAsia="Calibri" w:hAnsi="Roboto" w:cs="Arial"/>
          <w:color w:val="000000"/>
          <w:sz w:val="22"/>
          <w:lang w:val="en-NZ"/>
        </w:rPr>
      </w:pPr>
    </w:p>
    <w:p w14:paraId="6AF401A9" w14:textId="77777777" w:rsidR="007637F2" w:rsidRDefault="00A01E6C" w:rsidP="000C515F">
      <w:pPr>
        <w:keepNext/>
        <w:keepLines/>
        <w:pBdr>
          <w:bottom w:val="single" w:sz="4" w:space="1" w:color="auto"/>
        </w:pBdr>
        <w:outlineLvl w:val="0"/>
        <w:rPr>
          <w:rFonts w:ascii="Roboto" w:eastAsia="Calibri" w:hAnsi="Roboto" w:cs="Arial"/>
          <w:b/>
          <w:color w:val="003042"/>
          <w:sz w:val="22"/>
          <w:lang w:val="en-NZ"/>
        </w:rPr>
      </w:pPr>
      <w:r w:rsidRPr="123960A7">
        <w:rPr>
          <w:rFonts w:ascii="Roboto" w:eastAsia="Calibri" w:hAnsi="Roboto" w:cs="Arial"/>
          <w:b/>
          <w:color w:val="003042"/>
          <w:sz w:val="22"/>
          <w:lang w:val="en-NZ"/>
        </w:rPr>
        <w:t>Officer’s Recommendation</w:t>
      </w:r>
    </w:p>
    <w:p w14:paraId="2DF096D3" w14:textId="77777777" w:rsidR="007637F2" w:rsidRDefault="007637F2" w:rsidP="000C515F">
      <w:pPr>
        <w:rPr>
          <w:rFonts w:ascii="Roboto" w:eastAsia="Calibri" w:hAnsi="Roboto" w:cs="Arial"/>
          <w:color w:val="000000"/>
          <w:sz w:val="22"/>
          <w:lang w:val="en-NZ"/>
        </w:rPr>
      </w:pPr>
    </w:p>
    <w:p w14:paraId="01D6DBD2" w14:textId="77777777" w:rsidR="00822AE1" w:rsidRDefault="7B874072" w:rsidP="6C3F2801">
      <w:pPr>
        <w:rPr>
          <w:rFonts w:ascii="Roboto" w:eastAsia="Calibri" w:hAnsi="Roboto" w:cs="Arial"/>
          <w:color w:val="000000"/>
          <w:sz w:val="22"/>
          <w:lang w:val="en-NZ"/>
        </w:rPr>
      </w:pPr>
      <w:r w:rsidRPr="6C3F2801">
        <w:rPr>
          <w:rFonts w:ascii="Roboto" w:eastAsia="Calibri" w:hAnsi="Roboto" w:cs="Arial"/>
          <w:color w:val="000000"/>
          <w:sz w:val="22"/>
          <w:lang w:val="en-NZ"/>
        </w:rPr>
        <w:t>That the Climate Change, Adaptation and Sustainability Committee:</w:t>
      </w:r>
    </w:p>
    <w:p w14:paraId="2ABBBF7D" w14:textId="77777777" w:rsidR="00822AE1" w:rsidRDefault="00822AE1" w:rsidP="6C3F2801">
      <w:pPr>
        <w:rPr>
          <w:rFonts w:ascii="Roboto" w:eastAsia="Calibri" w:hAnsi="Roboto" w:cs="Arial"/>
          <w:color w:val="000000"/>
          <w:sz w:val="22"/>
          <w:lang w:val="en-NZ"/>
        </w:rPr>
      </w:pPr>
    </w:p>
    <w:p w14:paraId="7FADDABA" w14:textId="77777777" w:rsidR="00822AE1" w:rsidRDefault="7B874072" w:rsidP="6C3F2801">
      <w:pPr>
        <w:numPr>
          <w:ilvl w:val="0"/>
          <w:numId w:val="2"/>
        </w:numPr>
        <w:contextualSpacing/>
        <w:rPr>
          <w:rFonts w:ascii="Roboto" w:eastAsia="Calibri" w:hAnsi="Roboto" w:cs="Arial"/>
          <w:color w:val="000000"/>
          <w:sz w:val="22"/>
          <w:lang w:val="en-NZ"/>
        </w:rPr>
      </w:pPr>
      <w:r w:rsidRPr="6C3F2801">
        <w:rPr>
          <w:rFonts w:ascii="Roboto" w:eastAsia="Calibri" w:hAnsi="Roboto" w:cs="Arial"/>
          <w:color w:val="000000"/>
          <w:sz w:val="22"/>
          <w:lang w:val="en-NZ"/>
        </w:rPr>
        <w:t>Appoint the three Community Representatives included within attachments 5.1.1, 5.1.2 and 5.1.3.</w:t>
      </w:r>
    </w:p>
    <w:p w14:paraId="4BAD0AE1" w14:textId="77777777" w:rsidR="00822AE1" w:rsidRDefault="00822AE1" w:rsidP="6C3F2801">
      <w:pPr>
        <w:ind w:left="720"/>
        <w:contextualSpacing/>
        <w:rPr>
          <w:rFonts w:ascii="Roboto" w:eastAsia="Calibri" w:hAnsi="Roboto" w:cs="Arial"/>
          <w:color w:val="000000"/>
          <w:sz w:val="22"/>
          <w:lang w:val="en-NZ"/>
        </w:rPr>
      </w:pPr>
    </w:p>
    <w:p w14:paraId="48873693" w14:textId="77777777" w:rsidR="00822AE1" w:rsidRDefault="7B874072" w:rsidP="6C3F2801">
      <w:pPr>
        <w:numPr>
          <w:ilvl w:val="0"/>
          <w:numId w:val="2"/>
        </w:numPr>
        <w:contextualSpacing/>
        <w:rPr>
          <w:rFonts w:ascii="Roboto" w:eastAsia="Calibri" w:hAnsi="Roboto" w:cs="Arial"/>
          <w:color w:val="000000"/>
          <w:sz w:val="22"/>
          <w:lang w:val="en-NZ"/>
        </w:rPr>
      </w:pPr>
      <w:r w:rsidRPr="6C3F2801">
        <w:rPr>
          <w:rFonts w:ascii="Roboto" w:eastAsia="Calibri" w:hAnsi="Roboto" w:cs="Arial"/>
          <w:color w:val="000000"/>
          <w:sz w:val="22"/>
          <w:lang w:val="en-NZ"/>
        </w:rPr>
        <w:t>Request the Council to support the appointments of the community representatives.</w:t>
      </w:r>
    </w:p>
    <w:p w14:paraId="06458145" w14:textId="77777777" w:rsidR="00822AE1" w:rsidRDefault="00822AE1" w:rsidP="6C3F2801">
      <w:pPr>
        <w:rPr>
          <w:rFonts w:ascii="Roboto" w:eastAsia="Calibri" w:hAnsi="Roboto" w:cs="Arial"/>
          <w:color w:val="000000"/>
          <w:sz w:val="22"/>
          <w:lang w:val="en-NZ"/>
        </w:rPr>
      </w:pPr>
    </w:p>
    <w:p w14:paraId="337CDBB4" w14:textId="77777777" w:rsidR="082CB779" w:rsidRDefault="082CB779" w:rsidP="082CB779">
      <w:pPr>
        <w:rPr>
          <w:rFonts w:ascii="Roboto" w:eastAsia="Calibri" w:hAnsi="Roboto" w:cs="Arial"/>
          <w:color w:val="000000"/>
          <w:sz w:val="22"/>
          <w:lang w:val="en-NZ"/>
        </w:rPr>
      </w:pPr>
    </w:p>
    <w:p w14:paraId="5805659A" w14:textId="77777777" w:rsidR="006B7BBF" w:rsidRDefault="00A01E6C" w:rsidP="000C515F">
      <w:pPr>
        <w:keepNext/>
        <w:keepLines/>
        <w:pBdr>
          <w:bottom w:val="single" w:sz="4" w:space="1" w:color="auto"/>
        </w:pBdr>
        <w:outlineLvl w:val="0"/>
        <w:rPr>
          <w:rFonts w:ascii="Roboto" w:eastAsia="Calibri" w:hAnsi="Roboto" w:cs="Arial"/>
          <w:b/>
          <w:color w:val="003042"/>
          <w:sz w:val="22"/>
          <w:lang w:val="en-NZ"/>
        </w:rPr>
      </w:pPr>
      <w:r>
        <w:rPr>
          <w:rFonts w:ascii="Roboto" w:eastAsia="Calibri" w:hAnsi="Roboto" w:cs="Arial"/>
          <w:b/>
          <w:color w:val="003042"/>
          <w:sz w:val="22"/>
          <w:lang w:val="en-NZ"/>
        </w:rPr>
        <w:t>B</w:t>
      </w:r>
      <w:r w:rsidR="00822AE1">
        <w:rPr>
          <w:rFonts w:ascii="Roboto" w:eastAsia="Calibri" w:hAnsi="Roboto" w:cs="Arial"/>
          <w:b/>
          <w:color w:val="003042"/>
          <w:sz w:val="22"/>
          <w:lang w:val="en-NZ"/>
        </w:rPr>
        <w:t>ackground</w:t>
      </w:r>
    </w:p>
    <w:p w14:paraId="62179D49" w14:textId="77777777" w:rsidR="00345B35" w:rsidRDefault="00345B35" w:rsidP="000C515F">
      <w:pPr>
        <w:rPr>
          <w:rFonts w:ascii="Roboto" w:eastAsia="Calibri" w:hAnsi="Roboto" w:cs="Arial"/>
          <w:color w:val="000000"/>
          <w:sz w:val="22"/>
          <w:lang w:val="en-NZ"/>
        </w:rPr>
      </w:pPr>
    </w:p>
    <w:p w14:paraId="3EF9D947" w14:textId="77777777" w:rsidR="601417C3" w:rsidRDefault="00A01E6C" w:rsidP="082CB779">
      <w:pPr>
        <w:rPr>
          <w:rFonts w:ascii="Roboto" w:eastAsia="Calibri" w:hAnsi="Roboto" w:cs="Arial"/>
          <w:color w:val="000000"/>
          <w:sz w:val="22"/>
          <w:lang w:val="en-NZ"/>
        </w:rPr>
      </w:pPr>
      <w:r w:rsidRPr="082CB779">
        <w:rPr>
          <w:rFonts w:ascii="Roboto" w:eastAsia="Calibri" w:hAnsi="Roboto" w:cs="Arial"/>
          <w:color w:val="000000"/>
          <w:sz w:val="22"/>
          <w:lang w:val="en-NZ"/>
        </w:rPr>
        <w:t xml:space="preserve">The Sub Committee was identified to </w:t>
      </w:r>
      <w:r w:rsidR="00E101FC" w:rsidRPr="082CB779">
        <w:rPr>
          <w:rFonts w:ascii="Roboto" w:eastAsia="Calibri" w:hAnsi="Roboto" w:cs="Arial"/>
          <w:color w:val="000000"/>
          <w:sz w:val="22"/>
          <w:lang w:val="en-NZ"/>
        </w:rPr>
        <w:t>support</w:t>
      </w:r>
      <w:r w:rsidRPr="082CB779">
        <w:rPr>
          <w:rFonts w:ascii="Roboto" w:eastAsia="Calibri" w:hAnsi="Roboto" w:cs="Arial"/>
          <w:color w:val="000000"/>
          <w:sz w:val="22"/>
          <w:lang w:val="en-NZ"/>
        </w:rPr>
        <w:t xml:space="preserve"> the governance and</w:t>
      </w:r>
      <w:r w:rsidR="00E101FC" w:rsidRPr="082CB779">
        <w:rPr>
          <w:rFonts w:ascii="Roboto" w:eastAsia="Calibri" w:hAnsi="Roboto" w:cs="Arial"/>
          <w:color w:val="000000"/>
          <w:sz w:val="22"/>
          <w:lang w:val="en-NZ"/>
        </w:rPr>
        <w:t xml:space="preserve"> consideration </w:t>
      </w:r>
      <w:r w:rsidR="00A119FC" w:rsidRPr="082CB779">
        <w:rPr>
          <w:rFonts w:ascii="Roboto" w:eastAsia="Calibri" w:hAnsi="Roboto" w:cs="Arial"/>
          <w:color w:val="000000"/>
          <w:sz w:val="22"/>
          <w:lang w:val="en-NZ"/>
        </w:rPr>
        <w:t xml:space="preserve">of </w:t>
      </w:r>
      <w:r w:rsidR="00E101FC" w:rsidRPr="082CB779">
        <w:rPr>
          <w:rFonts w:ascii="Roboto" w:eastAsia="Calibri" w:hAnsi="Roboto" w:cs="Arial"/>
          <w:color w:val="000000"/>
          <w:sz w:val="22"/>
          <w:lang w:val="en-NZ"/>
        </w:rPr>
        <w:t>initiatives in relation to</w:t>
      </w:r>
      <w:r w:rsidRPr="082CB779">
        <w:rPr>
          <w:rFonts w:ascii="Roboto" w:eastAsia="Calibri" w:hAnsi="Roboto" w:cs="Arial"/>
          <w:color w:val="000000"/>
          <w:sz w:val="22"/>
          <w:lang w:val="en-NZ"/>
        </w:rPr>
        <w:t xml:space="preserve"> coastal matters. Council recognis</w:t>
      </w:r>
      <w:r w:rsidR="00A119FC" w:rsidRPr="082CB779">
        <w:rPr>
          <w:rFonts w:ascii="Roboto" w:eastAsia="Calibri" w:hAnsi="Roboto" w:cs="Arial"/>
          <w:color w:val="000000"/>
          <w:sz w:val="22"/>
          <w:lang w:val="en-NZ"/>
        </w:rPr>
        <w:t>es</w:t>
      </w:r>
      <w:r w:rsidRPr="082CB779">
        <w:rPr>
          <w:rFonts w:ascii="Roboto" w:eastAsia="Calibri" w:hAnsi="Roboto" w:cs="Arial"/>
          <w:color w:val="000000"/>
          <w:sz w:val="22"/>
          <w:lang w:val="en-NZ"/>
        </w:rPr>
        <w:t xml:space="preserve"> that the </w:t>
      </w:r>
      <w:r w:rsidR="0EB6FFE5" w:rsidRPr="082CB779">
        <w:rPr>
          <w:rFonts w:ascii="Roboto" w:eastAsia="Calibri" w:hAnsi="Roboto" w:cs="Arial"/>
          <w:color w:val="000000"/>
          <w:sz w:val="22"/>
          <w:lang w:val="en-NZ"/>
        </w:rPr>
        <w:t xml:space="preserve">implementation of the </w:t>
      </w:r>
      <w:r w:rsidRPr="082CB779">
        <w:rPr>
          <w:rFonts w:ascii="Roboto" w:eastAsia="Calibri" w:hAnsi="Roboto" w:cs="Arial"/>
          <w:color w:val="000000"/>
          <w:sz w:val="22"/>
          <w:lang w:val="en-NZ"/>
        </w:rPr>
        <w:t>CHRMAP along with the ongoing management of the Capel Coast</w:t>
      </w:r>
      <w:r w:rsidR="2757AC04" w:rsidRPr="082CB779">
        <w:rPr>
          <w:rFonts w:ascii="Roboto" w:eastAsia="Calibri" w:hAnsi="Roboto" w:cs="Arial"/>
          <w:color w:val="000000"/>
          <w:sz w:val="22"/>
          <w:lang w:val="en-NZ"/>
        </w:rPr>
        <w:t xml:space="preserve"> with the community</w:t>
      </w:r>
      <w:r w:rsidRPr="082CB779">
        <w:rPr>
          <w:rFonts w:ascii="Roboto" w:eastAsia="Calibri" w:hAnsi="Roboto" w:cs="Arial"/>
          <w:color w:val="000000"/>
          <w:sz w:val="22"/>
          <w:lang w:val="en-NZ"/>
        </w:rPr>
        <w:t>, requires a long-term commitment that is consistent and sustainable</w:t>
      </w:r>
      <w:r w:rsidR="0E38F947" w:rsidRPr="082CB779">
        <w:rPr>
          <w:rFonts w:ascii="Roboto" w:eastAsia="Calibri" w:hAnsi="Roboto" w:cs="Arial"/>
          <w:color w:val="000000"/>
          <w:sz w:val="22"/>
          <w:lang w:val="en-NZ"/>
        </w:rPr>
        <w:t>.</w:t>
      </w:r>
    </w:p>
    <w:p w14:paraId="121157E1" w14:textId="77777777" w:rsidR="082CB779" w:rsidRDefault="082CB779" w:rsidP="082CB779">
      <w:pPr>
        <w:rPr>
          <w:rFonts w:ascii="Roboto" w:eastAsia="Calibri" w:hAnsi="Roboto" w:cs="Arial"/>
          <w:color w:val="000000"/>
          <w:sz w:val="22"/>
          <w:lang w:val="en-NZ"/>
        </w:rPr>
      </w:pPr>
    </w:p>
    <w:p w14:paraId="3E651979" w14:textId="77777777" w:rsidR="4978B018" w:rsidRDefault="00A01E6C" w:rsidP="082CB779">
      <w:pPr>
        <w:rPr>
          <w:rFonts w:ascii="Roboto" w:eastAsia="Calibri" w:hAnsi="Roboto" w:cs="Arial"/>
          <w:color w:val="000000"/>
          <w:sz w:val="22"/>
        </w:rPr>
      </w:pPr>
      <w:r w:rsidRPr="082CB779">
        <w:rPr>
          <w:rFonts w:ascii="Roboto" w:eastAsia="Calibri" w:hAnsi="Roboto" w:cs="Arial"/>
          <w:color w:val="000000"/>
          <w:sz w:val="22"/>
        </w:rPr>
        <w:t xml:space="preserve">Following the adoption of the </w:t>
      </w:r>
      <w:r w:rsidR="5C1B0985" w:rsidRPr="082CB779">
        <w:rPr>
          <w:rFonts w:ascii="Roboto" w:eastAsia="Calibri" w:hAnsi="Roboto" w:cs="Arial"/>
          <w:color w:val="000000"/>
          <w:sz w:val="22"/>
        </w:rPr>
        <w:t xml:space="preserve">sub-committees </w:t>
      </w:r>
      <w:r w:rsidRPr="082CB779">
        <w:rPr>
          <w:rFonts w:ascii="Roboto" w:eastAsia="Calibri" w:hAnsi="Roboto" w:cs="Arial"/>
          <w:color w:val="000000"/>
          <w:sz w:val="22"/>
        </w:rPr>
        <w:t>Terms of Reference</w:t>
      </w:r>
      <w:r w:rsidR="0B3A3D60" w:rsidRPr="082CB779">
        <w:rPr>
          <w:rFonts w:ascii="Roboto" w:eastAsia="Calibri" w:hAnsi="Roboto" w:cs="Arial"/>
          <w:color w:val="000000"/>
          <w:sz w:val="22"/>
        </w:rPr>
        <w:t>, an expression of interest was advertised through the Shire’s we</w:t>
      </w:r>
      <w:r w:rsidR="14D701DE" w:rsidRPr="082CB779">
        <w:rPr>
          <w:rFonts w:ascii="Roboto" w:eastAsia="Calibri" w:hAnsi="Roboto" w:cs="Arial"/>
          <w:color w:val="000000"/>
          <w:sz w:val="22"/>
        </w:rPr>
        <w:t>bsite, social media and notice boards for applications for representatives of the community.</w:t>
      </w:r>
    </w:p>
    <w:p w14:paraId="478EFC6A" w14:textId="77777777" w:rsidR="082CB779" w:rsidRDefault="082CB779" w:rsidP="082CB779">
      <w:pPr>
        <w:rPr>
          <w:rFonts w:ascii="Roboto" w:eastAsia="Calibri" w:hAnsi="Roboto" w:cs="Arial"/>
          <w:color w:val="000000"/>
          <w:sz w:val="22"/>
        </w:rPr>
      </w:pPr>
    </w:p>
    <w:p w14:paraId="537656F5" w14:textId="77777777" w:rsidR="47F5F92E" w:rsidRDefault="00A01E6C" w:rsidP="082CB779">
      <w:pPr>
        <w:rPr>
          <w:rFonts w:ascii="Roboto" w:eastAsia="Calibri" w:hAnsi="Roboto" w:cs="Arial"/>
          <w:color w:val="000000"/>
          <w:sz w:val="22"/>
        </w:rPr>
      </w:pPr>
      <w:r w:rsidRPr="14627711">
        <w:rPr>
          <w:rFonts w:ascii="Roboto" w:eastAsia="Calibri" w:hAnsi="Roboto" w:cs="Arial"/>
          <w:color w:val="000000"/>
          <w:sz w:val="22"/>
        </w:rPr>
        <w:t xml:space="preserve">The expression of interest was advertised on </w:t>
      </w:r>
      <w:r w:rsidR="2FF7867F" w:rsidRPr="14627711">
        <w:rPr>
          <w:rFonts w:ascii="Roboto" w:eastAsia="Calibri" w:hAnsi="Roboto" w:cs="Arial"/>
          <w:color w:val="000000"/>
          <w:sz w:val="22"/>
        </w:rPr>
        <w:t>27 May 2024 and closed on Friday</w:t>
      </w:r>
      <w:r w:rsidR="0292400F" w:rsidRPr="14627711">
        <w:rPr>
          <w:rFonts w:ascii="Roboto" w:eastAsia="Calibri" w:hAnsi="Roboto" w:cs="Arial"/>
          <w:color w:val="000000"/>
          <w:sz w:val="22"/>
        </w:rPr>
        <w:t xml:space="preserve"> 5 July 2024.</w:t>
      </w:r>
      <w:r w:rsidR="7BC1F8B2" w:rsidRPr="14627711">
        <w:rPr>
          <w:rFonts w:ascii="Roboto" w:eastAsia="Calibri" w:hAnsi="Roboto" w:cs="Arial"/>
          <w:color w:val="000000"/>
          <w:sz w:val="22"/>
        </w:rPr>
        <w:t xml:space="preserve"> During the submission period a total of 3 applications were </w:t>
      </w:r>
      <w:r w:rsidR="20513C63" w:rsidRPr="14627711">
        <w:rPr>
          <w:rFonts w:ascii="Roboto" w:eastAsia="Calibri" w:hAnsi="Roboto" w:cs="Arial"/>
          <w:color w:val="000000"/>
          <w:sz w:val="22"/>
        </w:rPr>
        <w:t>received</w:t>
      </w:r>
      <w:r w:rsidR="7BC1F8B2" w:rsidRPr="14627711">
        <w:rPr>
          <w:rFonts w:ascii="Roboto" w:eastAsia="Calibri" w:hAnsi="Roboto" w:cs="Arial"/>
          <w:color w:val="000000"/>
          <w:sz w:val="22"/>
        </w:rPr>
        <w:t>.</w:t>
      </w:r>
    </w:p>
    <w:p w14:paraId="7DF2D6C8" w14:textId="77777777" w:rsidR="4D4CD890" w:rsidRDefault="4D4CD890" w:rsidP="4D4CD890">
      <w:pPr>
        <w:rPr>
          <w:rFonts w:ascii="Roboto" w:eastAsia="Calibri" w:hAnsi="Roboto" w:cs="Arial"/>
          <w:color w:val="000000"/>
          <w:sz w:val="22"/>
          <w:lang w:val="en-NZ"/>
        </w:rPr>
      </w:pPr>
    </w:p>
    <w:p w14:paraId="6036FE25" w14:textId="77777777" w:rsidR="00253FC9" w:rsidRDefault="00253FC9">
      <w:pPr>
        <w:rPr>
          <w:rFonts w:ascii="Roboto" w:eastAsia="Calibri" w:hAnsi="Roboto" w:cs="Arial"/>
          <w:color w:val="000000"/>
          <w:sz w:val="22"/>
          <w:u w:val="single"/>
          <w:lang w:val="en-NZ"/>
        </w:rPr>
      </w:pPr>
      <w:r>
        <w:rPr>
          <w:rFonts w:ascii="Roboto" w:eastAsia="Calibri" w:hAnsi="Roboto" w:cs="Arial"/>
          <w:color w:val="000000"/>
          <w:sz w:val="22"/>
          <w:u w:val="single"/>
          <w:lang w:val="en-NZ"/>
        </w:rPr>
        <w:br w:type="page"/>
      </w:r>
    </w:p>
    <w:p w14:paraId="6826B86E" w14:textId="4352F2BC" w:rsidR="00AB04AB" w:rsidRPr="00AB04AB" w:rsidRDefault="00A01E6C" w:rsidP="000C515F">
      <w:pPr>
        <w:rPr>
          <w:rFonts w:ascii="Roboto" w:eastAsia="Calibri" w:hAnsi="Roboto" w:cs="Arial"/>
          <w:color w:val="000000"/>
          <w:sz w:val="22"/>
          <w:u w:val="single"/>
          <w:lang w:val="en-NZ"/>
        </w:rPr>
      </w:pPr>
      <w:r w:rsidRPr="00AB04AB">
        <w:rPr>
          <w:rFonts w:ascii="Roboto" w:eastAsia="Calibri" w:hAnsi="Roboto" w:cs="Arial"/>
          <w:color w:val="000000"/>
          <w:sz w:val="22"/>
          <w:u w:val="single"/>
          <w:lang w:val="en-NZ"/>
        </w:rPr>
        <w:lastRenderedPageBreak/>
        <w:t>Previous Council Decisions</w:t>
      </w:r>
    </w:p>
    <w:p w14:paraId="307E44E1" w14:textId="77777777" w:rsidR="000003DF" w:rsidRDefault="000003DF" w:rsidP="000C515F">
      <w:pPr>
        <w:rPr>
          <w:rFonts w:ascii="Roboto" w:eastAsia="Calibri" w:hAnsi="Roboto" w:cs="Arial"/>
          <w:color w:val="000000"/>
          <w:sz w:val="22"/>
          <w:lang w:val="en-NZ"/>
        </w:rPr>
      </w:pPr>
    </w:p>
    <w:p w14:paraId="77253B4F" w14:textId="77777777" w:rsidR="70A172A9" w:rsidRDefault="00A01E6C" w:rsidP="4D4CD890">
      <w:pPr>
        <w:rPr>
          <w:rFonts w:ascii="Roboto" w:eastAsia="Calibri" w:hAnsi="Roboto" w:cs="Arial"/>
          <w:color w:val="000000"/>
          <w:sz w:val="22"/>
        </w:rPr>
      </w:pPr>
      <w:r w:rsidRPr="4D4CD890">
        <w:rPr>
          <w:rFonts w:ascii="Roboto" w:eastAsia="Calibri" w:hAnsi="Roboto" w:cs="Arial"/>
          <w:color w:val="000000"/>
          <w:sz w:val="22"/>
          <w:lang w:val="en-NZ"/>
        </w:rPr>
        <w:t>31 January 2024 Ordinary Meeting of Council - (OC/2024/12)</w:t>
      </w:r>
      <w:r w:rsidR="3DE636BA" w:rsidRPr="4D4CD890">
        <w:rPr>
          <w:rFonts w:ascii="Roboto" w:eastAsia="Calibri" w:hAnsi="Roboto" w:cs="Arial"/>
          <w:color w:val="000000"/>
          <w:sz w:val="22"/>
          <w:lang w:val="en-NZ"/>
        </w:rPr>
        <w:t xml:space="preserve"> Council resolved the following:</w:t>
      </w:r>
    </w:p>
    <w:p w14:paraId="6A614227" w14:textId="77777777" w:rsidR="4D4CD890" w:rsidRDefault="4D4CD890" w:rsidP="4D4CD890">
      <w:pPr>
        <w:rPr>
          <w:rFonts w:ascii="Roboto" w:eastAsia="Calibri" w:hAnsi="Roboto" w:cs="Arial"/>
          <w:color w:val="000000"/>
          <w:sz w:val="22"/>
          <w:lang w:val="en-NZ"/>
        </w:rPr>
      </w:pPr>
    </w:p>
    <w:p w14:paraId="3033C722" w14:textId="77777777" w:rsidR="00BB1A18" w:rsidRDefault="00A01E6C" w:rsidP="4D4CD890">
      <w:pPr>
        <w:rPr>
          <w:rFonts w:ascii="Roboto" w:eastAsia="Calibri" w:hAnsi="Roboto" w:cs="Arial"/>
          <w:color w:val="000000"/>
          <w:sz w:val="22"/>
          <w:lang w:val="en-NZ"/>
        </w:rPr>
      </w:pPr>
      <w:r w:rsidRPr="4D4CD890">
        <w:rPr>
          <w:rFonts w:ascii="Roboto" w:eastAsia="Calibri" w:hAnsi="Roboto" w:cs="Arial"/>
          <w:color w:val="000000"/>
          <w:sz w:val="22"/>
          <w:lang w:val="en-NZ"/>
        </w:rPr>
        <w:t xml:space="preserve">‘That Council, </w:t>
      </w:r>
    </w:p>
    <w:p w14:paraId="4D6B2B95" w14:textId="77777777" w:rsidR="00BB1A18" w:rsidRDefault="00A01E6C" w:rsidP="4D4CD890">
      <w:pPr>
        <w:rPr>
          <w:rFonts w:ascii="Roboto" w:eastAsia="Calibri" w:hAnsi="Roboto" w:cs="Arial"/>
          <w:color w:val="000000"/>
          <w:sz w:val="22"/>
        </w:rPr>
      </w:pPr>
      <w:r w:rsidRPr="4D4CD890">
        <w:rPr>
          <w:rFonts w:ascii="Roboto" w:eastAsia="Calibri" w:hAnsi="Roboto" w:cs="Arial"/>
          <w:color w:val="000000"/>
          <w:sz w:val="22"/>
          <w:lang w:val="en-NZ"/>
        </w:rPr>
        <w:t xml:space="preserve"> </w:t>
      </w:r>
    </w:p>
    <w:p w14:paraId="2373D0DE" w14:textId="77777777" w:rsidR="00BB1A18" w:rsidRDefault="00A01E6C" w:rsidP="4D4CD890">
      <w:pPr>
        <w:numPr>
          <w:ilvl w:val="0"/>
          <w:numId w:val="3"/>
        </w:numPr>
        <w:contextualSpacing/>
        <w:rPr>
          <w:rFonts w:ascii="Roboto" w:eastAsia="Calibri" w:hAnsi="Roboto" w:cs="Arial"/>
          <w:color w:val="000000"/>
          <w:sz w:val="22"/>
          <w:szCs w:val="22"/>
          <w:lang w:val="en-NZ"/>
        </w:rPr>
      </w:pPr>
      <w:r w:rsidRPr="4D4CD890">
        <w:rPr>
          <w:rFonts w:ascii="Roboto" w:eastAsia="Calibri" w:hAnsi="Roboto" w:cs="Arial"/>
          <w:color w:val="000000"/>
          <w:sz w:val="22"/>
          <w:lang w:val="en-NZ"/>
        </w:rPr>
        <w:t xml:space="preserve">Endorses the Final Capel Coastal Hazard Risk Management and Adaptation Plan (CHRMAP) (Attachments 14.5.1 to 14.5.12) as a guide for future planning and coastal management in the Shire. </w:t>
      </w:r>
    </w:p>
    <w:p w14:paraId="2D20910B" w14:textId="77777777" w:rsidR="00BB1A18" w:rsidRDefault="00A01E6C" w:rsidP="4D4CD890">
      <w:pPr>
        <w:rPr>
          <w:rFonts w:ascii="Roboto" w:eastAsia="Calibri" w:hAnsi="Roboto" w:cs="Arial"/>
          <w:color w:val="000000"/>
          <w:sz w:val="22"/>
        </w:rPr>
      </w:pPr>
      <w:r w:rsidRPr="4D4CD890">
        <w:rPr>
          <w:rFonts w:ascii="Roboto" w:eastAsia="Calibri" w:hAnsi="Roboto" w:cs="Arial"/>
          <w:color w:val="000000"/>
          <w:sz w:val="22"/>
          <w:lang w:val="en-NZ"/>
        </w:rPr>
        <w:t xml:space="preserve"> </w:t>
      </w:r>
    </w:p>
    <w:p w14:paraId="556915E8" w14:textId="77777777" w:rsidR="00BB1A18" w:rsidRDefault="00A01E6C" w:rsidP="4D4CD890">
      <w:pPr>
        <w:numPr>
          <w:ilvl w:val="0"/>
          <w:numId w:val="3"/>
        </w:numPr>
        <w:contextualSpacing/>
        <w:rPr>
          <w:rFonts w:ascii="Roboto" w:eastAsia="Calibri" w:hAnsi="Roboto" w:cs="Arial"/>
          <w:color w:val="000000"/>
          <w:sz w:val="22"/>
          <w:szCs w:val="22"/>
          <w:lang w:val="en-NZ"/>
        </w:rPr>
      </w:pPr>
      <w:r w:rsidRPr="1A47C290">
        <w:rPr>
          <w:rFonts w:ascii="Roboto" w:eastAsia="Calibri" w:hAnsi="Roboto" w:cs="Arial"/>
          <w:color w:val="000000"/>
          <w:sz w:val="22"/>
          <w:lang w:val="en-NZ"/>
        </w:rPr>
        <w:t xml:space="preserve">Notes all the comments made by members of the community throughout the process of the production of the Capel CHRMAP as detailed in Attachments 14.5.4, 14.5.11, 14.5.12, 14.5.14 and 14.5.15; </w:t>
      </w:r>
    </w:p>
    <w:p w14:paraId="3B7A46FD" w14:textId="77777777" w:rsidR="00BB1A18" w:rsidRDefault="00A01E6C" w:rsidP="4D4CD890">
      <w:pPr>
        <w:rPr>
          <w:rFonts w:ascii="Roboto" w:eastAsia="Calibri" w:hAnsi="Roboto" w:cs="Arial"/>
          <w:color w:val="000000"/>
          <w:sz w:val="22"/>
        </w:rPr>
      </w:pPr>
      <w:r w:rsidRPr="4D4CD890">
        <w:rPr>
          <w:rFonts w:ascii="Roboto" w:eastAsia="Calibri" w:hAnsi="Roboto" w:cs="Arial"/>
          <w:color w:val="000000"/>
          <w:sz w:val="22"/>
          <w:lang w:val="en-NZ"/>
        </w:rPr>
        <w:t xml:space="preserve"> </w:t>
      </w:r>
    </w:p>
    <w:p w14:paraId="5D022C5A" w14:textId="77777777" w:rsidR="00BB1A18" w:rsidRDefault="00A01E6C" w:rsidP="4D4CD890">
      <w:pPr>
        <w:numPr>
          <w:ilvl w:val="0"/>
          <w:numId w:val="3"/>
        </w:numPr>
        <w:contextualSpacing/>
        <w:rPr>
          <w:rFonts w:ascii="Roboto" w:eastAsia="Calibri" w:hAnsi="Roboto" w:cs="Arial"/>
          <w:color w:val="000000"/>
          <w:sz w:val="22"/>
          <w:szCs w:val="22"/>
          <w:lang w:val="en-NZ"/>
        </w:rPr>
      </w:pPr>
      <w:r w:rsidRPr="4D4CD890">
        <w:rPr>
          <w:rFonts w:ascii="Roboto" w:eastAsia="Calibri" w:hAnsi="Roboto" w:cs="Arial"/>
          <w:color w:val="000000"/>
          <w:sz w:val="22"/>
          <w:lang w:val="en-NZ"/>
        </w:rPr>
        <w:t>Accepts the Recommendations for Management Units MU1-Peppermint Grove Beach, MU2- Capel Coast and MU3-Dalyellup as set out in Section 8.7 of the Final Shire of Capel CHRMAP and summarized in Attachment 14.5.16</w:t>
      </w:r>
    </w:p>
    <w:p w14:paraId="376C6DBC" w14:textId="77777777" w:rsidR="00BB1A18" w:rsidRDefault="00A01E6C" w:rsidP="4D4CD890">
      <w:pPr>
        <w:rPr>
          <w:rFonts w:ascii="Roboto" w:eastAsia="Calibri" w:hAnsi="Roboto" w:cs="Arial"/>
          <w:color w:val="000000"/>
          <w:sz w:val="22"/>
        </w:rPr>
      </w:pPr>
      <w:r w:rsidRPr="4D4CD890">
        <w:rPr>
          <w:rFonts w:ascii="Roboto" w:eastAsia="Calibri" w:hAnsi="Roboto" w:cs="Arial"/>
          <w:color w:val="000000"/>
          <w:sz w:val="22"/>
          <w:lang w:val="en-NZ"/>
        </w:rPr>
        <w:t xml:space="preserve"> </w:t>
      </w:r>
    </w:p>
    <w:p w14:paraId="55BA947F" w14:textId="77777777" w:rsidR="00BB1A18" w:rsidRDefault="00A01E6C" w:rsidP="4D4CD890">
      <w:pPr>
        <w:numPr>
          <w:ilvl w:val="0"/>
          <w:numId w:val="3"/>
        </w:numPr>
        <w:contextualSpacing/>
        <w:rPr>
          <w:rFonts w:ascii="Roboto" w:eastAsia="Calibri" w:hAnsi="Roboto" w:cs="Arial"/>
          <w:color w:val="000000"/>
          <w:sz w:val="22"/>
          <w:szCs w:val="22"/>
          <w:lang w:val="en-NZ"/>
        </w:rPr>
      </w:pPr>
      <w:r w:rsidRPr="4D4CD890">
        <w:rPr>
          <w:rFonts w:ascii="Roboto" w:eastAsia="Calibri" w:hAnsi="Roboto" w:cs="Arial"/>
          <w:color w:val="000000"/>
          <w:sz w:val="22"/>
          <w:lang w:val="en-NZ"/>
        </w:rPr>
        <w:t xml:space="preserve">Does not accept the funding mechanisms detailed in the Benefit Distribution Analysis in Attachments 14.5.8 and 14.5.9 for Management Units 1 and 2 to construct a levee on the Capel River (PR6) and for Management Unit 3 to construct groynes in Dalyellup and resolves to investigate alternative funding mechanisms for the actions identified in the Final Capel CHRMAP. </w:t>
      </w:r>
    </w:p>
    <w:p w14:paraId="71DFA5C0" w14:textId="77777777" w:rsidR="00BB1A18" w:rsidRDefault="00A01E6C" w:rsidP="4D4CD890">
      <w:pPr>
        <w:rPr>
          <w:rFonts w:ascii="Roboto" w:eastAsia="Calibri" w:hAnsi="Roboto" w:cs="Arial"/>
          <w:color w:val="000000"/>
          <w:sz w:val="22"/>
        </w:rPr>
      </w:pPr>
      <w:r w:rsidRPr="4D4CD890">
        <w:rPr>
          <w:rFonts w:ascii="Roboto" w:eastAsia="Calibri" w:hAnsi="Roboto" w:cs="Arial"/>
          <w:color w:val="000000"/>
          <w:sz w:val="22"/>
          <w:lang w:val="en-NZ"/>
        </w:rPr>
        <w:t xml:space="preserve"> </w:t>
      </w:r>
    </w:p>
    <w:p w14:paraId="2BE699E2" w14:textId="77777777" w:rsidR="00BB1A18" w:rsidRDefault="00A01E6C" w:rsidP="4D4CD890">
      <w:pPr>
        <w:numPr>
          <w:ilvl w:val="0"/>
          <w:numId w:val="3"/>
        </w:numPr>
        <w:contextualSpacing/>
        <w:rPr>
          <w:rFonts w:ascii="Roboto" w:eastAsia="Calibri" w:hAnsi="Roboto" w:cs="Arial"/>
          <w:color w:val="000000"/>
          <w:sz w:val="22"/>
          <w:szCs w:val="22"/>
          <w:lang w:val="en-NZ"/>
        </w:rPr>
      </w:pPr>
      <w:r w:rsidRPr="4D4CD890">
        <w:rPr>
          <w:rFonts w:ascii="Roboto" w:eastAsia="Calibri" w:hAnsi="Roboto" w:cs="Arial"/>
          <w:color w:val="000000"/>
          <w:sz w:val="22"/>
          <w:lang w:val="en-NZ"/>
        </w:rPr>
        <w:t xml:space="preserve">Refers the Final Capel CHRMAP to the Department of Planning, Lands and Heritage and the Western Australian Planning Commission for their consideration and recommends that a two-stage approach to CHRMAP production is considered, in order to allow for better community understanding and engagement. </w:t>
      </w:r>
    </w:p>
    <w:p w14:paraId="48AA3291" w14:textId="77777777" w:rsidR="00BB1A18" w:rsidRDefault="00A01E6C" w:rsidP="4D4CD890">
      <w:pPr>
        <w:rPr>
          <w:rFonts w:ascii="Roboto" w:eastAsia="Calibri" w:hAnsi="Roboto" w:cs="Arial"/>
          <w:color w:val="000000"/>
          <w:sz w:val="22"/>
        </w:rPr>
      </w:pPr>
      <w:r w:rsidRPr="4D4CD890">
        <w:rPr>
          <w:rFonts w:ascii="Roboto" w:eastAsia="Calibri" w:hAnsi="Roboto" w:cs="Arial"/>
          <w:color w:val="000000"/>
          <w:sz w:val="22"/>
          <w:lang w:val="en-NZ"/>
        </w:rPr>
        <w:t xml:space="preserve"> </w:t>
      </w:r>
    </w:p>
    <w:p w14:paraId="4462B8BF" w14:textId="77777777" w:rsidR="00BB1A18" w:rsidRDefault="00A01E6C" w:rsidP="4D4CD890">
      <w:pPr>
        <w:numPr>
          <w:ilvl w:val="0"/>
          <w:numId w:val="3"/>
        </w:numPr>
        <w:contextualSpacing/>
        <w:rPr>
          <w:rFonts w:ascii="Roboto" w:eastAsia="Calibri" w:hAnsi="Roboto" w:cs="Arial"/>
          <w:color w:val="000000"/>
          <w:sz w:val="22"/>
          <w:szCs w:val="22"/>
          <w:lang w:val="en-NZ"/>
        </w:rPr>
      </w:pPr>
      <w:r w:rsidRPr="4D4CD890">
        <w:rPr>
          <w:rFonts w:ascii="Roboto" w:eastAsia="Calibri" w:hAnsi="Roboto" w:cs="Arial"/>
          <w:color w:val="000000"/>
          <w:sz w:val="22"/>
          <w:lang w:val="en-NZ"/>
        </w:rPr>
        <w:t xml:space="preserve">Resolves to set up a Capel Coast Sub-Committee to the Climate Change and Sustainability Committee with responsibility for the assistance in the implementation of the Final Capel CHRMAP and to include elected members, Shire Officers, community representatives and other appropriate organisations agencies. </w:t>
      </w:r>
    </w:p>
    <w:p w14:paraId="1A564996" w14:textId="77777777" w:rsidR="00BB1A18" w:rsidRDefault="00A01E6C" w:rsidP="4D4CD890">
      <w:pPr>
        <w:rPr>
          <w:rFonts w:ascii="Roboto" w:eastAsia="Calibri" w:hAnsi="Roboto" w:cs="Arial"/>
          <w:color w:val="000000"/>
          <w:sz w:val="22"/>
        </w:rPr>
      </w:pPr>
      <w:r w:rsidRPr="4D4CD890">
        <w:rPr>
          <w:rFonts w:ascii="Roboto" w:eastAsia="Calibri" w:hAnsi="Roboto" w:cs="Arial"/>
          <w:color w:val="000000"/>
          <w:sz w:val="22"/>
          <w:lang w:val="en-NZ"/>
        </w:rPr>
        <w:t xml:space="preserve"> </w:t>
      </w:r>
    </w:p>
    <w:p w14:paraId="7B51BCEE" w14:textId="77777777" w:rsidR="00BB1A18" w:rsidRDefault="00A01E6C" w:rsidP="4D4CD890">
      <w:pPr>
        <w:numPr>
          <w:ilvl w:val="0"/>
          <w:numId w:val="3"/>
        </w:numPr>
        <w:contextualSpacing/>
        <w:rPr>
          <w:rFonts w:ascii="Roboto" w:eastAsia="Calibri" w:hAnsi="Roboto" w:cs="Arial"/>
          <w:color w:val="000000"/>
          <w:sz w:val="22"/>
          <w:szCs w:val="22"/>
          <w:lang w:val="en-NZ"/>
        </w:rPr>
      </w:pPr>
      <w:r w:rsidRPr="082CB779">
        <w:rPr>
          <w:rFonts w:ascii="Roboto" w:eastAsia="Calibri" w:hAnsi="Roboto" w:cs="Arial"/>
          <w:color w:val="000000"/>
          <w:sz w:val="22"/>
          <w:lang w:val="en-NZ"/>
        </w:rPr>
        <w:t>Resolves to continually update the Final Capel CHRMAP as necessary as new data or information becomes available.’</w:t>
      </w:r>
    </w:p>
    <w:p w14:paraId="09C9F492" w14:textId="77777777" w:rsidR="082CB779" w:rsidRDefault="082CB779" w:rsidP="082CB779">
      <w:pPr>
        <w:rPr>
          <w:rFonts w:ascii="Roboto" w:eastAsia="Calibri" w:hAnsi="Roboto" w:cs="Arial"/>
          <w:color w:val="000000"/>
          <w:sz w:val="22"/>
          <w:lang w:val="en-NZ"/>
        </w:rPr>
      </w:pPr>
    </w:p>
    <w:p w14:paraId="23B82D21" w14:textId="77777777" w:rsidR="07EF315A" w:rsidRDefault="00A01E6C" w:rsidP="082CB779">
      <w:pPr>
        <w:rPr>
          <w:rFonts w:ascii="Roboto" w:eastAsia="Calibri" w:hAnsi="Roboto" w:cs="Arial"/>
          <w:color w:val="000000"/>
          <w:sz w:val="22"/>
          <w:lang w:val="en-NZ"/>
        </w:rPr>
      </w:pPr>
      <w:r w:rsidRPr="082CB779">
        <w:rPr>
          <w:rFonts w:ascii="Roboto" w:eastAsia="Calibri" w:hAnsi="Roboto" w:cs="Arial"/>
          <w:color w:val="000000"/>
          <w:sz w:val="22"/>
          <w:lang w:val="en-NZ"/>
        </w:rPr>
        <w:t>27 March 2024 Ordinary Meeting of Council - (OC/2024/47) Council endorsed the following:</w:t>
      </w:r>
    </w:p>
    <w:p w14:paraId="6BA80548" w14:textId="77777777" w:rsidR="082CB779" w:rsidRDefault="082CB779" w:rsidP="082CB779">
      <w:pPr>
        <w:rPr>
          <w:rFonts w:ascii="Roboto" w:eastAsia="Calibri" w:hAnsi="Roboto" w:cs="Arial"/>
          <w:color w:val="000000"/>
          <w:sz w:val="22"/>
          <w:lang w:val="en-NZ"/>
        </w:rPr>
      </w:pPr>
    </w:p>
    <w:p w14:paraId="27DF8123" w14:textId="77777777" w:rsidR="07EF315A" w:rsidRDefault="00A01E6C" w:rsidP="082CB7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themeColor="text1"/>
          <w:sz w:val="22"/>
          <w:szCs w:val="22"/>
          <w:lang w:val="en-NZ"/>
        </w:rPr>
      </w:pPr>
      <w:r w:rsidRPr="082CB779">
        <w:rPr>
          <w:rFonts w:ascii="Roboto" w:eastAsia="Roboto" w:hAnsi="Roboto" w:cs="Roboto"/>
          <w:color w:val="000000" w:themeColor="text1"/>
          <w:sz w:val="22"/>
          <w:szCs w:val="22"/>
          <w:lang w:val="en-NZ"/>
        </w:rPr>
        <w:t>‘That Council adopt the draft Capel Coast Sub Committee Terms of Reference as per Attachment 13.2.1, and support the Climate Change, Adaptation and Sustainability Committee to oversee the actions, activities and recommendations made by the Sub Committee.’</w:t>
      </w:r>
    </w:p>
    <w:p w14:paraId="4469D76F" w14:textId="77777777" w:rsidR="082CB779" w:rsidRDefault="082CB779" w:rsidP="082CB779">
      <w:pPr>
        <w:rPr>
          <w:rFonts w:ascii="Roboto" w:eastAsia="Calibri" w:hAnsi="Roboto" w:cs="Arial"/>
          <w:color w:val="000000"/>
          <w:sz w:val="22"/>
          <w:lang w:val="en-NZ"/>
        </w:rPr>
      </w:pPr>
    </w:p>
    <w:p w14:paraId="2B7A8E40" w14:textId="77777777" w:rsidR="00BB1A18" w:rsidRDefault="00BB1A18" w:rsidP="4D4CD890">
      <w:pPr>
        <w:rPr>
          <w:rFonts w:ascii="Roboto" w:eastAsia="Calibri" w:hAnsi="Roboto" w:cs="Arial"/>
          <w:color w:val="000000"/>
          <w:sz w:val="22"/>
          <w:lang w:val="en-NZ"/>
        </w:rPr>
      </w:pPr>
    </w:p>
    <w:p w14:paraId="17AFE752" w14:textId="77777777" w:rsidR="000003DF" w:rsidRDefault="00A01E6C" w:rsidP="000C515F">
      <w:pPr>
        <w:keepNext/>
        <w:keepLines/>
        <w:pBdr>
          <w:bottom w:val="single" w:sz="4" w:space="1" w:color="auto"/>
        </w:pBdr>
        <w:outlineLvl w:val="0"/>
        <w:rPr>
          <w:rFonts w:ascii="Roboto" w:eastAsia="Calibri" w:hAnsi="Roboto" w:cs="Arial"/>
          <w:b/>
          <w:color w:val="003042"/>
          <w:sz w:val="22"/>
          <w:lang w:val="en-NZ"/>
        </w:rPr>
      </w:pPr>
      <w:r>
        <w:rPr>
          <w:rFonts w:ascii="Roboto" w:eastAsia="Calibri" w:hAnsi="Roboto" w:cs="Arial"/>
          <w:b/>
          <w:color w:val="003042"/>
          <w:sz w:val="22"/>
          <w:lang w:val="en-NZ"/>
        </w:rPr>
        <w:t xml:space="preserve">Decision </w:t>
      </w:r>
      <w:r w:rsidR="006D5375">
        <w:rPr>
          <w:rFonts w:ascii="Roboto" w:eastAsia="Calibri" w:hAnsi="Roboto" w:cs="Arial"/>
          <w:b/>
          <w:color w:val="003042"/>
          <w:sz w:val="22"/>
          <w:lang w:val="en-NZ"/>
        </w:rPr>
        <w:t>F</w:t>
      </w:r>
      <w:r>
        <w:rPr>
          <w:rFonts w:ascii="Roboto" w:eastAsia="Calibri" w:hAnsi="Roboto" w:cs="Arial"/>
          <w:b/>
          <w:color w:val="003042"/>
          <w:sz w:val="22"/>
          <w:lang w:val="en-NZ"/>
        </w:rPr>
        <w:t>ramework</w:t>
      </w:r>
    </w:p>
    <w:p w14:paraId="524A05DC" w14:textId="77777777" w:rsidR="000003DF" w:rsidRDefault="000003DF" w:rsidP="000C515F">
      <w:pPr>
        <w:rPr>
          <w:rFonts w:ascii="Roboto" w:eastAsia="Calibri" w:hAnsi="Roboto" w:cs="Arial"/>
          <w:color w:val="000000"/>
          <w:sz w:val="22"/>
          <w:lang w:val="en-NZ"/>
        </w:rPr>
      </w:pPr>
    </w:p>
    <w:p w14:paraId="7CCFB74A" w14:textId="77777777" w:rsidR="000003DF" w:rsidRDefault="00A01E6C" w:rsidP="000C515F">
      <w:pPr>
        <w:rPr>
          <w:rFonts w:ascii="Roboto" w:eastAsia="Calibri" w:hAnsi="Roboto" w:cs="Arial"/>
          <w:b/>
          <w:bCs/>
          <w:color w:val="000000"/>
          <w:sz w:val="22"/>
          <w:lang w:val="en-NZ"/>
        </w:rPr>
      </w:pPr>
      <w:r w:rsidRPr="000003DF">
        <w:rPr>
          <w:rFonts w:ascii="Roboto" w:eastAsia="Calibri" w:hAnsi="Roboto" w:cs="Arial"/>
          <w:b/>
          <w:bCs/>
          <w:color w:val="000000"/>
          <w:sz w:val="22"/>
          <w:lang w:val="en-NZ"/>
        </w:rPr>
        <w:t>Shire of Capel Strategic Community Plan 202</w:t>
      </w:r>
      <w:r w:rsidR="00A119FC">
        <w:rPr>
          <w:rFonts w:ascii="Roboto" w:eastAsia="Calibri" w:hAnsi="Roboto" w:cs="Arial"/>
          <w:b/>
          <w:bCs/>
          <w:color w:val="000000"/>
          <w:sz w:val="22"/>
          <w:lang w:val="en-NZ"/>
        </w:rPr>
        <w:t>3</w:t>
      </w:r>
      <w:r w:rsidRPr="000003DF">
        <w:rPr>
          <w:rFonts w:ascii="Roboto" w:eastAsia="Calibri" w:hAnsi="Roboto" w:cs="Arial"/>
          <w:b/>
          <w:bCs/>
          <w:color w:val="000000"/>
          <w:sz w:val="22"/>
          <w:lang w:val="en-NZ"/>
        </w:rPr>
        <w:t>-203</w:t>
      </w:r>
      <w:r w:rsidR="00A119FC">
        <w:rPr>
          <w:rFonts w:ascii="Roboto" w:eastAsia="Calibri" w:hAnsi="Roboto" w:cs="Arial"/>
          <w:b/>
          <w:bCs/>
          <w:color w:val="000000"/>
          <w:sz w:val="22"/>
          <w:lang w:val="en-NZ"/>
        </w:rPr>
        <w:t>3</w:t>
      </w:r>
    </w:p>
    <w:p w14:paraId="47B78114" w14:textId="77777777" w:rsidR="00786F32" w:rsidRDefault="00786F32" w:rsidP="000C515F">
      <w:pPr>
        <w:rPr>
          <w:rFonts w:ascii="Roboto" w:eastAsia="Calibri" w:hAnsi="Roboto" w:cs="Arial"/>
          <w:color w:val="000000"/>
          <w:sz w:val="22"/>
          <w:lang w:val="en-NZ"/>
        </w:rPr>
      </w:pPr>
    </w:p>
    <w:p w14:paraId="65DFA505" w14:textId="77777777" w:rsidR="000003DF" w:rsidRPr="00D0719E" w:rsidRDefault="00A01E6C" w:rsidP="000C515F">
      <w:pPr>
        <w:rPr>
          <w:rFonts w:ascii="Roboto" w:eastAsia="Calibri" w:hAnsi="Roboto" w:cs="Arial"/>
          <w:color w:val="83A82D"/>
          <w:sz w:val="22"/>
          <w:lang w:val="en-NZ"/>
        </w:rPr>
      </w:pPr>
      <w:r>
        <w:rPr>
          <w:rFonts w:ascii="Roboto" w:eastAsia="Roboto" w:hAnsi="Roboto" w:cs="Roboto"/>
          <w:color w:val="000000"/>
          <w:sz w:val="22"/>
          <w:szCs w:val="22"/>
        </w:rPr>
        <w:t>Direction 2 - Manage and protect our environment</w:t>
      </w:r>
    </w:p>
    <w:p w14:paraId="4FCA98F7" w14:textId="77777777" w:rsidR="005C19F2" w:rsidRDefault="00A01E6C" w:rsidP="000C515F">
      <w:pPr>
        <w:rPr>
          <w:rFonts w:ascii="Roboto" w:eastAsia="Roboto" w:hAnsi="Roboto" w:cs="Roboto"/>
          <w:color w:val="000000"/>
          <w:sz w:val="22"/>
          <w:szCs w:val="22"/>
        </w:rPr>
      </w:pPr>
      <w:r>
        <w:rPr>
          <w:rFonts w:ascii="Roboto" w:eastAsia="Roboto" w:hAnsi="Roboto" w:cs="Roboto"/>
          <w:color w:val="000000"/>
          <w:sz w:val="22"/>
          <w:szCs w:val="22"/>
        </w:rPr>
        <w:t>2.1 Improved management of our natural environment assets and attractions</w:t>
      </w:r>
    </w:p>
    <w:p w14:paraId="2A5B2801" w14:textId="77777777" w:rsidR="005C19F2" w:rsidRDefault="00A01E6C" w:rsidP="000C515F">
      <w:pPr>
        <w:rPr>
          <w:rFonts w:ascii="Roboto" w:eastAsia="Roboto" w:hAnsi="Roboto" w:cs="Roboto"/>
          <w:color w:val="000000"/>
          <w:sz w:val="22"/>
          <w:szCs w:val="22"/>
        </w:rPr>
      </w:pPr>
      <w:r>
        <w:rPr>
          <w:rFonts w:ascii="Roboto" w:eastAsia="Roboto" w:hAnsi="Roboto" w:cs="Roboto"/>
          <w:color w:val="000000"/>
          <w:sz w:val="22"/>
          <w:szCs w:val="22"/>
        </w:rPr>
        <w:t>2.2 Increased community capacity in supporting positive environmental management</w:t>
      </w:r>
    </w:p>
    <w:p w14:paraId="061A73E7" w14:textId="77777777" w:rsidR="005C19F2" w:rsidRDefault="00A01E6C" w:rsidP="000C515F">
      <w:pPr>
        <w:rPr>
          <w:rFonts w:ascii="Roboto" w:eastAsia="Roboto" w:hAnsi="Roboto" w:cs="Roboto"/>
          <w:color w:val="000000"/>
          <w:sz w:val="22"/>
          <w:szCs w:val="22"/>
        </w:rPr>
      </w:pPr>
      <w:r>
        <w:rPr>
          <w:rFonts w:ascii="Roboto" w:eastAsia="Roboto" w:hAnsi="Roboto" w:cs="Roboto"/>
          <w:color w:val="000000"/>
          <w:sz w:val="22"/>
          <w:szCs w:val="22"/>
        </w:rPr>
        <w:t>2.3 A Shire committed to sustainable practices</w:t>
      </w:r>
    </w:p>
    <w:p w14:paraId="3FDD079C" w14:textId="77777777" w:rsidR="005C19F2" w:rsidRDefault="00A01E6C" w:rsidP="000C515F">
      <w:pPr>
        <w:rPr>
          <w:rFonts w:ascii="Roboto" w:eastAsia="Roboto" w:hAnsi="Roboto" w:cs="Roboto"/>
          <w:color w:val="000000"/>
          <w:sz w:val="22"/>
          <w:szCs w:val="22"/>
        </w:rPr>
      </w:pPr>
      <w:r>
        <w:rPr>
          <w:rFonts w:ascii="Roboto" w:eastAsia="Roboto" w:hAnsi="Roboto" w:cs="Roboto"/>
          <w:color w:val="000000"/>
          <w:sz w:val="22"/>
          <w:szCs w:val="22"/>
        </w:rPr>
        <w:t>2.5 Improved connection and access to natural assets of the forest and coastal environment</w:t>
      </w:r>
    </w:p>
    <w:p w14:paraId="1D79C956" w14:textId="77777777" w:rsidR="005C19F2" w:rsidRDefault="00A01E6C" w:rsidP="000C515F">
      <w:pPr>
        <w:rPr>
          <w:rFonts w:ascii="Roboto" w:eastAsia="Roboto" w:hAnsi="Roboto" w:cs="Roboto"/>
          <w:color w:val="000000"/>
          <w:sz w:val="22"/>
          <w:szCs w:val="22"/>
        </w:rPr>
      </w:pPr>
      <w:r>
        <w:rPr>
          <w:rFonts w:ascii="Roboto" w:eastAsia="Roboto" w:hAnsi="Roboto" w:cs="Roboto"/>
          <w:color w:val="000000"/>
          <w:sz w:val="22"/>
          <w:szCs w:val="22"/>
        </w:rPr>
        <w:t>2.7 Urban planning that supports sustainable development</w:t>
      </w:r>
    </w:p>
    <w:p w14:paraId="642D9DAA" w14:textId="77777777" w:rsidR="005C19F2" w:rsidRDefault="005C19F2" w:rsidP="000C515F">
      <w:pPr>
        <w:rPr>
          <w:rFonts w:ascii="Roboto" w:eastAsia="Roboto" w:hAnsi="Roboto" w:cs="Roboto"/>
          <w:color w:val="000000"/>
          <w:sz w:val="22"/>
          <w:szCs w:val="22"/>
        </w:rPr>
      </w:pPr>
    </w:p>
    <w:p w14:paraId="45067027" w14:textId="77777777" w:rsidR="005C19F2" w:rsidRDefault="00A01E6C" w:rsidP="000C515F">
      <w:pPr>
        <w:rPr>
          <w:rFonts w:ascii="Roboto" w:eastAsia="Roboto" w:hAnsi="Roboto" w:cs="Roboto"/>
          <w:color w:val="000000"/>
          <w:sz w:val="22"/>
          <w:szCs w:val="22"/>
        </w:rPr>
      </w:pPr>
      <w:r>
        <w:rPr>
          <w:rFonts w:ascii="Roboto" w:eastAsia="Roboto" w:hAnsi="Roboto" w:cs="Roboto"/>
          <w:color w:val="000000"/>
          <w:sz w:val="22"/>
          <w:szCs w:val="22"/>
        </w:rPr>
        <w:t>Direction 4 - Deliver good leadership, governance and decision-making</w:t>
      </w:r>
    </w:p>
    <w:p w14:paraId="23096980" w14:textId="77777777" w:rsidR="005C19F2" w:rsidRDefault="00A01E6C" w:rsidP="000C515F">
      <w:pPr>
        <w:rPr>
          <w:rFonts w:ascii="Roboto" w:eastAsia="Roboto" w:hAnsi="Roboto" w:cs="Roboto"/>
          <w:color w:val="000000"/>
          <w:sz w:val="22"/>
          <w:szCs w:val="22"/>
        </w:rPr>
      </w:pPr>
      <w:r>
        <w:rPr>
          <w:rFonts w:ascii="Roboto" w:eastAsia="Roboto" w:hAnsi="Roboto" w:cs="Roboto"/>
          <w:color w:val="000000"/>
          <w:sz w:val="22"/>
          <w:szCs w:val="22"/>
        </w:rPr>
        <w:t>4.2 Informed and transparent decision making</w:t>
      </w:r>
    </w:p>
    <w:p w14:paraId="3B212B77" w14:textId="77777777" w:rsidR="005C19F2" w:rsidRDefault="00A01E6C" w:rsidP="000C515F">
      <w:pPr>
        <w:rPr>
          <w:rFonts w:ascii="Roboto" w:eastAsia="Roboto" w:hAnsi="Roboto" w:cs="Roboto"/>
          <w:color w:val="000000"/>
          <w:sz w:val="22"/>
          <w:szCs w:val="22"/>
        </w:rPr>
      </w:pPr>
      <w:r>
        <w:rPr>
          <w:rFonts w:ascii="Roboto" w:eastAsia="Roboto" w:hAnsi="Roboto" w:cs="Roboto"/>
          <w:color w:val="000000"/>
          <w:sz w:val="22"/>
          <w:szCs w:val="22"/>
        </w:rPr>
        <w:t>4.3 Contemporary planning and local development</w:t>
      </w:r>
    </w:p>
    <w:p w14:paraId="028D5784" w14:textId="77777777" w:rsidR="005C19F2" w:rsidRDefault="005C19F2" w:rsidP="000C515F">
      <w:pPr>
        <w:rPr>
          <w:rFonts w:ascii="Roboto" w:eastAsia="Roboto" w:hAnsi="Roboto" w:cs="Roboto"/>
          <w:color w:val="000000"/>
          <w:sz w:val="22"/>
          <w:szCs w:val="22"/>
        </w:rPr>
      </w:pPr>
    </w:p>
    <w:p w14:paraId="036309EB" w14:textId="77777777" w:rsidR="005C19F2" w:rsidRDefault="00A01E6C" w:rsidP="000C515F">
      <w:pPr>
        <w:rPr>
          <w:rFonts w:ascii="Roboto" w:eastAsia="Roboto" w:hAnsi="Roboto" w:cs="Roboto"/>
          <w:color w:val="000000"/>
          <w:sz w:val="22"/>
          <w:szCs w:val="22"/>
        </w:rPr>
      </w:pPr>
      <w:r>
        <w:rPr>
          <w:rFonts w:ascii="Roboto" w:eastAsia="Roboto" w:hAnsi="Roboto" w:cs="Roboto"/>
          <w:color w:val="000000"/>
          <w:sz w:val="22"/>
          <w:szCs w:val="22"/>
        </w:rPr>
        <w:t>Direction 5 - Provide and maintain suitable infrastructure and facilities</w:t>
      </w:r>
    </w:p>
    <w:p w14:paraId="0980413C" w14:textId="77777777" w:rsidR="005C19F2" w:rsidRDefault="00A01E6C" w:rsidP="000C515F">
      <w:pPr>
        <w:rPr>
          <w:rFonts w:ascii="Roboto" w:eastAsia="Roboto" w:hAnsi="Roboto" w:cs="Roboto"/>
          <w:color w:val="000000"/>
          <w:sz w:val="22"/>
          <w:szCs w:val="22"/>
        </w:rPr>
      </w:pPr>
      <w:r>
        <w:rPr>
          <w:rFonts w:ascii="Roboto" w:eastAsia="Roboto" w:hAnsi="Roboto" w:cs="Roboto"/>
          <w:color w:val="000000"/>
          <w:sz w:val="22"/>
          <w:szCs w:val="22"/>
        </w:rPr>
        <w:t>5.4 Improved beach infrastructure to support a healthy beach lifestyle</w:t>
      </w:r>
    </w:p>
    <w:p w14:paraId="1853627F" w14:textId="77777777" w:rsidR="00786F32" w:rsidRDefault="00786F32" w:rsidP="000C515F">
      <w:pPr>
        <w:rPr>
          <w:rFonts w:ascii="Roboto" w:eastAsia="Calibri" w:hAnsi="Roboto" w:cs="Arial"/>
          <w:b/>
          <w:bCs/>
          <w:color w:val="000000"/>
          <w:sz w:val="22"/>
          <w:lang w:val="en-NZ"/>
        </w:rPr>
      </w:pPr>
    </w:p>
    <w:p w14:paraId="51F66633" w14:textId="77777777" w:rsidR="00786F32" w:rsidRDefault="00A01E6C" w:rsidP="000C515F">
      <w:pPr>
        <w:rPr>
          <w:rFonts w:ascii="Roboto" w:eastAsia="Calibri" w:hAnsi="Roboto" w:cs="Arial"/>
          <w:b/>
          <w:bCs/>
          <w:color w:val="000000"/>
          <w:sz w:val="22"/>
          <w:lang w:val="en-NZ"/>
        </w:rPr>
      </w:pPr>
      <w:r w:rsidRPr="4CF48ECE">
        <w:rPr>
          <w:rFonts w:ascii="Roboto" w:eastAsia="Calibri" w:hAnsi="Roboto" w:cs="Arial"/>
          <w:b/>
          <w:bCs/>
          <w:color w:val="000000"/>
          <w:sz w:val="22"/>
          <w:lang w:val="en-NZ"/>
        </w:rPr>
        <w:t>Corporate Business Plan 202</w:t>
      </w:r>
      <w:r w:rsidR="631D2599" w:rsidRPr="4CF48ECE">
        <w:rPr>
          <w:rFonts w:ascii="Roboto" w:eastAsia="Calibri" w:hAnsi="Roboto" w:cs="Arial"/>
          <w:b/>
          <w:bCs/>
          <w:color w:val="000000"/>
          <w:sz w:val="22"/>
          <w:lang w:val="en-NZ"/>
        </w:rPr>
        <w:t>3</w:t>
      </w:r>
      <w:r w:rsidRPr="4CF48ECE">
        <w:rPr>
          <w:rFonts w:ascii="Roboto" w:eastAsia="Calibri" w:hAnsi="Roboto" w:cs="Arial"/>
          <w:b/>
          <w:bCs/>
          <w:color w:val="000000"/>
          <w:sz w:val="22"/>
          <w:lang w:val="en-NZ"/>
        </w:rPr>
        <w:t>-202</w:t>
      </w:r>
      <w:r w:rsidR="2FC8E019" w:rsidRPr="4CF48ECE">
        <w:rPr>
          <w:rFonts w:ascii="Roboto" w:eastAsia="Calibri" w:hAnsi="Roboto" w:cs="Arial"/>
          <w:b/>
          <w:bCs/>
          <w:color w:val="000000"/>
          <w:sz w:val="22"/>
          <w:lang w:val="en-NZ"/>
        </w:rPr>
        <w:t>7</w:t>
      </w:r>
    </w:p>
    <w:p w14:paraId="74BB9115" w14:textId="77777777" w:rsidR="00786F32" w:rsidRDefault="00786F32" w:rsidP="0DA9033E">
      <w:pPr>
        <w:rPr>
          <w:rFonts w:ascii="Roboto" w:eastAsia="Roboto" w:hAnsi="Roboto" w:cs="Roboto"/>
          <w:sz w:val="22"/>
          <w:lang w:val="en-NZ"/>
        </w:rPr>
      </w:pPr>
    </w:p>
    <w:p w14:paraId="5AB9DBAC" w14:textId="77777777" w:rsidR="00786F32" w:rsidRPr="00D0719E" w:rsidRDefault="00A01E6C" w:rsidP="0DA9033E">
      <w:pPr>
        <w:rPr>
          <w:rFonts w:ascii="Roboto" w:eastAsia="Roboto" w:hAnsi="Roboto" w:cs="Roboto"/>
          <w:sz w:val="22"/>
          <w:lang w:val="en-NZ"/>
        </w:rPr>
      </w:pPr>
      <w:r w:rsidRPr="0DA9033E">
        <w:rPr>
          <w:rFonts w:ascii="Roboto" w:eastAsia="Roboto" w:hAnsi="Roboto" w:cs="Roboto"/>
          <w:sz w:val="22"/>
        </w:rPr>
        <w:t>DEVS 4 -</w:t>
      </w:r>
      <w:r w:rsidRPr="0DA9033E">
        <w:rPr>
          <w:rFonts w:ascii="Roboto" w:eastAsia="Roboto" w:hAnsi="Roboto" w:cs="Roboto"/>
          <w:b/>
          <w:bCs/>
          <w:sz w:val="22"/>
        </w:rPr>
        <w:t> CHRMAP</w:t>
      </w:r>
      <w:r w:rsidRPr="0DA9033E">
        <w:rPr>
          <w:rFonts w:ascii="Roboto" w:eastAsia="Roboto" w:hAnsi="Roboto" w:cs="Roboto"/>
          <w:sz w:val="22"/>
        </w:rPr>
        <w:t xml:space="preserve"> - </w:t>
      </w:r>
      <w:r w:rsidRPr="0DA9033E">
        <w:rPr>
          <w:rFonts w:ascii="Roboto" w:eastAsia="Roboto" w:hAnsi="Roboto" w:cs="Roboto"/>
          <w:sz w:val="22"/>
          <w:shd w:val="clear" w:color="auto" w:fill="FFFFFF"/>
        </w:rPr>
        <w:t>Prepare and implement a joint Coastal Hazard Risk Mitigation Plan including community engagement and consultation.</w:t>
      </w:r>
    </w:p>
    <w:p w14:paraId="272D37DE" w14:textId="77777777" w:rsidR="00786F32" w:rsidRDefault="00786F32" w:rsidP="000C515F">
      <w:pPr>
        <w:rPr>
          <w:rFonts w:ascii="Roboto" w:eastAsia="Calibri" w:hAnsi="Roboto" w:cs="Arial"/>
          <w:color w:val="000000"/>
          <w:sz w:val="22"/>
          <w:lang w:val="en-NZ"/>
        </w:rPr>
      </w:pPr>
    </w:p>
    <w:p w14:paraId="0CC50616" w14:textId="77777777" w:rsidR="008E5632" w:rsidRDefault="008E5632" w:rsidP="000C515F">
      <w:pPr>
        <w:rPr>
          <w:rFonts w:ascii="Roboto" w:eastAsia="Calibri" w:hAnsi="Roboto" w:cs="Arial"/>
          <w:color w:val="000000"/>
          <w:sz w:val="22"/>
          <w:lang w:val="en-NZ"/>
        </w:rPr>
      </w:pPr>
    </w:p>
    <w:p w14:paraId="7D872393" w14:textId="77777777" w:rsidR="008E5632" w:rsidRDefault="00A01E6C" w:rsidP="000C515F">
      <w:pPr>
        <w:keepNext/>
        <w:keepLines/>
        <w:pBdr>
          <w:bottom w:val="single" w:sz="4" w:space="1" w:color="auto"/>
        </w:pBdr>
        <w:outlineLvl w:val="0"/>
        <w:rPr>
          <w:rFonts w:ascii="Roboto" w:eastAsia="Calibri" w:hAnsi="Roboto" w:cs="Arial"/>
          <w:b/>
          <w:color w:val="003042"/>
          <w:sz w:val="22"/>
          <w:lang w:val="en-NZ"/>
        </w:rPr>
      </w:pPr>
      <w:r>
        <w:rPr>
          <w:rFonts w:ascii="Roboto" w:eastAsia="Calibri" w:hAnsi="Roboto" w:cs="Arial"/>
          <w:b/>
          <w:color w:val="003042"/>
          <w:sz w:val="22"/>
          <w:lang w:val="en-NZ"/>
        </w:rPr>
        <w:t xml:space="preserve">Statutory </w:t>
      </w:r>
      <w:r w:rsidR="00BB1A18">
        <w:rPr>
          <w:rFonts w:ascii="Roboto" w:eastAsia="Calibri" w:hAnsi="Roboto" w:cs="Arial"/>
          <w:b/>
          <w:color w:val="003042"/>
          <w:sz w:val="22"/>
          <w:lang w:val="en-NZ"/>
        </w:rPr>
        <w:t>F</w:t>
      </w:r>
      <w:r>
        <w:rPr>
          <w:rFonts w:ascii="Roboto" w:eastAsia="Calibri" w:hAnsi="Roboto" w:cs="Arial"/>
          <w:b/>
          <w:color w:val="003042"/>
          <w:sz w:val="22"/>
          <w:lang w:val="en-NZ"/>
        </w:rPr>
        <w:t>ramework</w:t>
      </w:r>
    </w:p>
    <w:p w14:paraId="446CB756" w14:textId="77777777" w:rsidR="008E5632" w:rsidRDefault="008E5632" w:rsidP="000C515F">
      <w:pPr>
        <w:rPr>
          <w:rFonts w:ascii="Roboto" w:eastAsia="Calibri" w:hAnsi="Roboto" w:cs="Arial"/>
          <w:color w:val="000000"/>
          <w:sz w:val="22"/>
          <w:lang w:val="en-NZ"/>
        </w:rPr>
      </w:pPr>
    </w:p>
    <w:p w14:paraId="19C23EAD" w14:textId="77777777" w:rsidR="00293299" w:rsidRDefault="00A01E6C" w:rsidP="00A119FC">
      <w:pPr>
        <w:rPr>
          <w:rFonts w:ascii="Roboto" w:eastAsia="Calibri" w:hAnsi="Roboto" w:cs="Arial"/>
          <w:b/>
          <w:bCs/>
          <w:color w:val="000000"/>
          <w:sz w:val="22"/>
          <w:szCs w:val="22"/>
        </w:rPr>
      </w:pPr>
      <w:r w:rsidRPr="003C6340">
        <w:rPr>
          <w:rFonts w:ascii="Roboto" w:eastAsia="Calibri" w:hAnsi="Roboto" w:cs="Arial"/>
          <w:b/>
          <w:bCs/>
          <w:color w:val="000000"/>
          <w:sz w:val="22"/>
          <w:szCs w:val="22"/>
        </w:rPr>
        <w:t>Local Framework</w:t>
      </w:r>
    </w:p>
    <w:p w14:paraId="4BEB43EB" w14:textId="77777777" w:rsidR="00A119FC" w:rsidRDefault="00A119FC" w:rsidP="00A119FC">
      <w:pPr>
        <w:rPr>
          <w:rFonts w:ascii="Roboto" w:eastAsia="Calibri" w:hAnsi="Roboto" w:cs="Arial"/>
          <w:color w:val="000000"/>
          <w:sz w:val="22"/>
        </w:rPr>
      </w:pPr>
    </w:p>
    <w:p w14:paraId="1B997CBE" w14:textId="77777777" w:rsidR="006D690B" w:rsidRPr="006D690B" w:rsidRDefault="00A01E6C" w:rsidP="00A119FC">
      <w:pPr>
        <w:rPr>
          <w:rFonts w:ascii="Roboto" w:eastAsia="Calibri" w:hAnsi="Roboto" w:cs="Arial"/>
          <w:color w:val="000000"/>
          <w:sz w:val="22"/>
          <w:szCs w:val="22"/>
        </w:rPr>
      </w:pPr>
      <w:r>
        <w:rPr>
          <w:rFonts w:ascii="Roboto" w:eastAsia="Calibri" w:hAnsi="Roboto" w:cs="Arial"/>
          <w:color w:val="000000"/>
          <w:sz w:val="22"/>
        </w:rPr>
        <w:t>There are no local frameworks relevant to this item.</w:t>
      </w:r>
    </w:p>
    <w:p w14:paraId="6A534DDA" w14:textId="77777777" w:rsidR="4D4CD890" w:rsidRDefault="4D4CD890" w:rsidP="00A119FC">
      <w:pPr>
        <w:rPr>
          <w:rFonts w:ascii="Roboto" w:eastAsia="Calibri" w:hAnsi="Roboto" w:cs="Arial"/>
          <w:color w:val="000000"/>
          <w:sz w:val="22"/>
        </w:rPr>
      </w:pPr>
    </w:p>
    <w:p w14:paraId="18DE9351" w14:textId="77777777" w:rsidR="00293299" w:rsidRPr="003C6340" w:rsidRDefault="00A01E6C" w:rsidP="00A119FC">
      <w:pPr>
        <w:rPr>
          <w:rFonts w:ascii="Roboto" w:eastAsia="Calibri" w:hAnsi="Roboto" w:cs="Arial"/>
          <w:b/>
          <w:bCs/>
          <w:color w:val="000000"/>
          <w:sz w:val="22"/>
          <w:szCs w:val="22"/>
        </w:rPr>
      </w:pPr>
      <w:r w:rsidRPr="003C6340">
        <w:rPr>
          <w:rFonts w:ascii="Roboto" w:eastAsia="Calibri" w:hAnsi="Roboto" w:cs="Arial"/>
          <w:b/>
          <w:bCs/>
          <w:color w:val="000000"/>
          <w:sz w:val="22"/>
          <w:szCs w:val="22"/>
        </w:rPr>
        <w:t>State Framework</w:t>
      </w:r>
    </w:p>
    <w:p w14:paraId="2DC64C37" w14:textId="77777777" w:rsidR="00A119FC" w:rsidRDefault="00A119FC" w:rsidP="00A119FC">
      <w:pPr>
        <w:rPr>
          <w:rFonts w:ascii="Roboto" w:eastAsia="Calibri" w:hAnsi="Roboto" w:cs="Arial"/>
          <w:color w:val="000000"/>
          <w:sz w:val="22"/>
        </w:rPr>
      </w:pPr>
    </w:p>
    <w:p w14:paraId="2B669FE4" w14:textId="77777777" w:rsidR="006D690B" w:rsidRPr="006D690B" w:rsidRDefault="00A01E6C" w:rsidP="00A119FC">
      <w:pPr>
        <w:rPr>
          <w:rFonts w:ascii="Roboto" w:eastAsia="Calibri" w:hAnsi="Roboto" w:cs="Arial"/>
          <w:color w:val="000000"/>
          <w:sz w:val="22"/>
          <w:szCs w:val="22"/>
        </w:rPr>
      </w:pPr>
      <w:r>
        <w:rPr>
          <w:rFonts w:ascii="Roboto" w:eastAsia="Calibri" w:hAnsi="Roboto" w:cs="Arial"/>
          <w:color w:val="000000"/>
          <w:sz w:val="22"/>
        </w:rPr>
        <w:t>There are no state frameworks relevant to this item.</w:t>
      </w:r>
    </w:p>
    <w:p w14:paraId="1B10B35D" w14:textId="77777777" w:rsidR="00293299" w:rsidRPr="00A30D6C" w:rsidRDefault="00293299" w:rsidP="00A119FC">
      <w:pPr>
        <w:ind w:left="426"/>
        <w:rPr>
          <w:rFonts w:ascii="Roboto" w:eastAsia="Calibri" w:hAnsi="Roboto" w:cs="Arial"/>
          <w:b/>
          <w:bCs/>
          <w:color w:val="000000"/>
          <w:sz w:val="22"/>
          <w:szCs w:val="22"/>
        </w:rPr>
      </w:pPr>
    </w:p>
    <w:p w14:paraId="6ABDBFD7" w14:textId="77777777" w:rsidR="00293299" w:rsidRPr="003C6340" w:rsidRDefault="00A01E6C" w:rsidP="00A119FC">
      <w:pPr>
        <w:rPr>
          <w:rFonts w:ascii="Roboto" w:eastAsia="Calibri" w:hAnsi="Roboto" w:cs="Arial"/>
          <w:b/>
          <w:bCs/>
          <w:color w:val="000000"/>
          <w:sz w:val="22"/>
          <w:szCs w:val="22"/>
        </w:rPr>
      </w:pPr>
      <w:r w:rsidRPr="003C6340">
        <w:rPr>
          <w:rFonts w:ascii="Roboto" w:eastAsia="Calibri" w:hAnsi="Roboto" w:cs="Arial"/>
          <w:b/>
          <w:bCs/>
          <w:color w:val="000000"/>
          <w:sz w:val="22"/>
          <w:szCs w:val="22"/>
        </w:rPr>
        <w:t>Federal Framework</w:t>
      </w:r>
    </w:p>
    <w:p w14:paraId="0C7578C5" w14:textId="77777777" w:rsidR="00A119FC" w:rsidRDefault="00A119FC" w:rsidP="00A119FC">
      <w:pPr>
        <w:rPr>
          <w:rFonts w:ascii="Roboto" w:eastAsia="Calibri" w:hAnsi="Roboto" w:cs="Arial"/>
          <w:color w:val="000000"/>
          <w:sz w:val="22"/>
        </w:rPr>
      </w:pPr>
    </w:p>
    <w:p w14:paraId="11A6D2FE" w14:textId="77777777" w:rsidR="006D690B" w:rsidRPr="006D690B" w:rsidRDefault="00A01E6C" w:rsidP="00A119FC">
      <w:pPr>
        <w:rPr>
          <w:rFonts w:ascii="Roboto" w:eastAsia="Calibri" w:hAnsi="Roboto" w:cs="Arial"/>
          <w:color w:val="000000"/>
          <w:sz w:val="22"/>
        </w:rPr>
      </w:pPr>
      <w:r>
        <w:rPr>
          <w:rFonts w:ascii="Roboto" w:eastAsia="Calibri" w:hAnsi="Roboto" w:cs="Arial"/>
          <w:color w:val="000000"/>
          <w:sz w:val="22"/>
        </w:rPr>
        <w:t xml:space="preserve">There are no </w:t>
      </w:r>
      <w:r w:rsidR="41B9F284">
        <w:rPr>
          <w:rFonts w:ascii="Roboto" w:eastAsia="Calibri" w:hAnsi="Roboto" w:cs="Arial"/>
          <w:color w:val="000000"/>
          <w:sz w:val="22"/>
        </w:rPr>
        <w:t xml:space="preserve">federal </w:t>
      </w:r>
      <w:r>
        <w:rPr>
          <w:rFonts w:ascii="Roboto" w:eastAsia="Calibri" w:hAnsi="Roboto" w:cs="Arial"/>
          <w:color w:val="000000"/>
          <w:sz w:val="22"/>
        </w:rPr>
        <w:t>frameworks relevant to this item.</w:t>
      </w:r>
    </w:p>
    <w:p w14:paraId="47F9214E" w14:textId="77777777" w:rsidR="008E5632" w:rsidRDefault="008E5632" w:rsidP="00A119FC">
      <w:pPr>
        <w:rPr>
          <w:rFonts w:ascii="Roboto" w:eastAsia="Calibri" w:hAnsi="Roboto" w:cs="Arial"/>
          <w:color w:val="000000"/>
          <w:sz w:val="22"/>
          <w:lang w:val="en-NZ"/>
        </w:rPr>
      </w:pPr>
    </w:p>
    <w:p w14:paraId="3B7F8EAB" w14:textId="77777777" w:rsidR="00820FB2" w:rsidRDefault="00820FB2" w:rsidP="00A119FC">
      <w:pPr>
        <w:rPr>
          <w:rFonts w:ascii="Roboto" w:eastAsia="Calibri" w:hAnsi="Roboto" w:cs="Arial"/>
          <w:color w:val="000000"/>
          <w:sz w:val="22"/>
          <w:lang w:val="en-NZ"/>
        </w:rPr>
      </w:pPr>
    </w:p>
    <w:p w14:paraId="27910E17" w14:textId="77777777" w:rsidR="00293299" w:rsidRDefault="00A01E6C" w:rsidP="00A119FC">
      <w:pPr>
        <w:keepNext/>
        <w:keepLines/>
        <w:pBdr>
          <w:bottom w:val="single" w:sz="4" w:space="1" w:color="auto"/>
        </w:pBdr>
        <w:outlineLvl w:val="0"/>
        <w:rPr>
          <w:rFonts w:ascii="Roboto" w:eastAsia="Calibri" w:hAnsi="Roboto" w:cs="Arial"/>
          <w:b/>
          <w:color w:val="003042"/>
          <w:sz w:val="22"/>
          <w:lang w:val="en-NZ"/>
        </w:rPr>
      </w:pPr>
      <w:r>
        <w:rPr>
          <w:rFonts w:ascii="Roboto" w:eastAsia="Calibri" w:hAnsi="Roboto" w:cs="Arial"/>
          <w:b/>
          <w:color w:val="003042"/>
          <w:sz w:val="22"/>
          <w:lang w:val="en-NZ"/>
        </w:rPr>
        <w:t>P</w:t>
      </w:r>
      <w:r w:rsidR="00820FB2">
        <w:rPr>
          <w:rFonts w:ascii="Roboto" w:eastAsia="Calibri" w:hAnsi="Roboto" w:cs="Arial"/>
          <w:b/>
          <w:color w:val="003042"/>
          <w:sz w:val="22"/>
          <w:lang w:val="en-NZ"/>
        </w:rPr>
        <w:t xml:space="preserve">olicy </w:t>
      </w:r>
      <w:r w:rsidR="00BB1A18">
        <w:rPr>
          <w:rFonts w:ascii="Roboto" w:eastAsia="Calibri" w:hAnsi="Roboto" w:cs="Arial"/>
          <w:b/>
          <w:color w:val="003042"/>
          <w:sz w:val="22"/>
          <w:lang w:val="en-NZ"/>
        </w:rPr>
        <w:t>F</w:t>
      </w:r>
      <w:r w:rsidR="00820FB2">
        <w:rPr>
          <w:rFonts w:ascii="Roboto" w:eastAsia="Calibri" w:hAnsi="Roboto" w:cs="Arial"/>
          <w:b/>
          <w:color w:val="003042"/>
          <w:sz w:val="22"/>
          <w:lang w:val="en-NZ"/>
        </w:rPr>
        <w:t>ramework</w:t>
      </w:r>
    </w:p>
    <w:p w14:paraId="02D64547" w14:textId="77777777" w:rsidR="00820FB2" w:rsidRDefault="00820FB2" w:rsidP="00A119FC">
      <w:pPr>
        <w:rPr>
          <w:rFonts w:ascii="Roboto" w:eastAsia="Calibri" w:hAnsi="Roboto" w:cs="Arial"/>
          <w:color w:val="000000"/>
          <w:sz w:val="22"/>
          <w:lang w:val="en-NZ"/>
        </w:rPr>
      </w:pPr>
    </w:p>
    <w:p w14:paraId="712C5BC1" w14:textId="77777777" w:rsidR="00820FB2" w:rsidRDefault="00A01E6C" w:rsidP="00A119FC">
      <w:pPr>
        <w:rPr>
          <w:rFonts w:ascii="Roboto" w:eastAsia="Calibri" w:hAnsi="Roboto" w:cs="Arial"/>
          <w:color w:val="83A82D"/>
          <w:sz w:val="22"/>
          <w:lang w:val="en-NZ"/>
        </w:rPr>
      </w:pPr>
      <w:r w:rsidRPr="406C7AA0">
        <w:rPr>
          <w:rFonts w:ascii="Roboto" w:eastAsia="Roboto" w:hAnsi="Roboto" w:cs="Roboto"/>
          <w:color w:val="000000"/>
          <w:sz w:val="22"/>
        </w:rPr>
        <w:t>There are no Council policies relevant to this item.</w:t>
      </w:r>
    </w:p>
    <w:p w14:paraId="4DC8E656" w14:textId="77777777" w:rsidR="00DC1B1F" w:rsidRDefault="00DC1B1F" w:rsidP="000C515F">
      <w:pPr>
        <w:rPr>
          <w:rFonts w:ascii="Roboto" w:eastAsia="Calibri" w:hAnsi="Roboto" w:cs="Arial"/>
          <w:color w:val="000000"/>
          <w:sz w:val="22"/>
          <w:lang w:val="en-NZ"/>
        </w:rPr>
      </w:pPr>
    </w:p>
    <w:p w14:paraId="2F395F50" w14:textId="77777777" w:rsidR="00820FB2" w:rsidRDefault="00820FB2" w:rsidP="000C515F">
      <w:pPr>
        <w:rPr>
          <w:rFonts w:ascii="Roboto" w:eastAsia="Calibri" w:hAnsi="Roboto" w:cs="Arial"/>
          <w:color w:val="000000"/>
          <w:sz w:val="22"/>
          <w:lang w:val="en-NZ"/>
        </w:rPr>
      </w:pPr>
    </w:p>
    <w:p w14:paraId="470A5362" w14:textId="77777777" w:rsidR="00820FB2" w:rsidRDefault="00A01E6C" w:rsidP="000C515F">
      <w:pPr>
        <w:keepNext/>
        <w:keepLines/>
        <w:pBdr>
          <w:bottom w:val="single" w:sz="4" w:space="1" w:color="auto"/>
        </w:pBdr>
        <w:outlineLvl w:val="0"/>
        <w:rPr>
          <w:rFonts w:ascii="Roboto" w:eastAsia="Calibri" w:hAnsi="Roboto" w:cs="Arial"/>
          <w:b/>
          <w:color w:val="003042"/>
          <w:sz w:val="22"/>
          <w:lang w:val="en-NZ"/>
        </w:rPr>
      </w:pPr>
      <w:r>
        <w:rPr>
          <w:rFonts w:ascii="Roboto" w:eastAsia="Calibri" w:hAnsi="Roboto" w:cs="Arial"/>
          <w:b/>
          <w:color w:val="003042"/>
          <w:sz w:val="22"/>
          <w:lang w:val="en-NZ"/>
        </w:rPr>
        <w:t>Implications</w:t>
      </w:r>
    </w:p>
    <w:p w14:paraId="722DAFD7" w14:textId="77777777" w:rsidR="00820FB2" w:rsidRDefault="00820FB2" w:rsidP="000C515F">
      <w:pPr>
        <w:rPr>
          <w:rFonts w:ascii="Roboto" w:eastAsia="Calibri" w:hAnsi="Roboto" w:cs="Arial"/>
          <w:color w:val="000000"/>
          <w:sz w:val="22"/>
          <w:lang w:val="en-NZ"/>
        </w:rPr>
      </w:pPr>
    </w:p>
    <w:p w14:paraId="5DBFB1C1" w14:textId="77777777" w:rsidR="00973808" w:rsidRPr="00CB658F" w:rsidRDefault="00A01E6C" w:rsidP="00973808">
      <w:pPr>
        <w:rPr>
          <w:rFonts w:ascii="Roboto" w:eastAsia="Calibri" w:hAnsi="Roboto" w:cs="Arial"/>
          <w:b/>
          <w:bCs/>
          <w:color w:val="000000"/>
          <w:sz w:val="22"/>
          <w:lang w:val="en-NZ"/>
        </w:rPr>
      </w:pPr>
      <w:r w:rsidRPr="00CB658F">
        <w:rPr>
          <w:rFonts w:ascii="Roboto" w:eastAsia="Calibri" w:hAnsi="Roboto" w:cs="Arial"/>
          <w:b/>
          <w:bCs/>
          <w:color w:val="000000"/>
          <w:sz w:val="22"/>
          <w:lang w:val="en-NZ"/>
        </w:rPr>
        <w:t>Risk Implications</w:t>
      </w:r>
    </w:p>
    <w:p w14:paraId="1E1333A0" w14:textId="77777777" w:rsidR="00973808" w:rsidRDefault="00973808" w:rsidP="00973808">
      <w:pPr>
        <w:rPr>
          <w:rFonts w:ascii="Roboto" w:eastAsia="Calibri" w:hAnsi="Roboto" w:cs="Arial"/>
          <w:color w:val="000000"/>
          <w:sz w:val="22"/>
          <w:lang w:val="en-NZ"/>
        </w:rPr>
      </w:pPr>
    </w:p>
    <w:tbl>
      <w:tblPr>
        <w:tblW w:w="9639" w:type="dxa"/>
        <w:tblInd w:w="-113" w:type="dxa"/>
        <w:tblLayout w:type="fixed"/>
        <w:tblCellMar>
          <w:top w:w="28" w:type="dxa"/>
          <w:left w:w="28" w:type="dxa"/>
          <w:bottom w:w="28" w:type="dxa"/>
          <w:right w:w="28" w:type="dxa"/>
        </w:tblCellMar>
        <w:tblLook w:val="04A0" w:firstRow="1" w:lastRow="0" w:firstColumn="1" w:lastColumn="0" w:noHBand="0" w:noVBand="1"/>
      </w:tblPr>
      <w:tblGrid>
        <w:gridCol w:w="2127"/>
        <w:gridCol w:w="1701"/>
        <w:gridCol w:w="1701"/>
        <w:gridCol w:w="4110"/>
      </w:tblGrid>
      <w:tr w:rsidR="005C19F2" w14:paraId="5AF1A41A" w14:textId="77777777" w:rsidTr="082CB779">
        <w:trPr>
          <w:trHeight w:val="415"/>
        </w:trPr>
        <w:tc>
          <w:tcPr>
            <w:tcW w:w="2127" w:type="dxa"/>
            <w:tcBorders>
              <w:top w:val="single" w:sz="8" w:space="0" w:color="auto"/>
              <w:left w:val="single" w:sz="8" w:space="0" w:color="auto"/>
              <w:bottom w:val="single" w:sz="8" w:space="0" w:color="auto"/>
              <w:right w:val="single" w:sz="8" w:space="0" w:color="auto"/>
            </w:tcBorders>
            <w:vAlign w:val="center"/>
            <w:hideMark/>
          </w:tcPr>
          <w:p w14:paraId="61B033ED" w14:textId="77777777" w:rsidR="00973808" w:rsidRPr="00AF7FA7" w:rsidRDefault="00A01E6C" w:rsidP="00FF2410">
            <w:pPr>
              <w:ind w:left="72"/>
              <w:rPr>
                <w:rFonts w:ascii="Roboto" w:eastAsia="Calibri" w:hAnsi="Roboto" w:cs="Arial"/>
                <w:b/>
                <w:bCs/>
                <w:color w:val="000000"/>
                <w:sz w:val="22"/>
                <w:szCs w:val="22"/>
              </w:rPr>
            </w:pPr>
            <w:r w:rsidRPr="00AF7FA7">
              <w:rPr>
                <w:rFonts w:ascii="Roboto" w:eastAsia="Calibri" w:hAnsi="Roboto" w:cs="Arial"/>
                <w:b/>
                <w:bCs/>
                <w:color w:val="000000"/>
                <w:sz w:val="22"/>
                <w:szCs w:val="22"/>
              </w:rPr>
              <w:t>Risk</w:t>
            </w:r>
          </w:p>
        </w:tc>
        <w:tc>
          <w:tcPr>
            <w:tcW w:w="1701" w:type="dxa"/>
            <w:tcBorders>
              <w:top w:val="single" w:sz="8" w:space="0" w:color="auto"/>
              <w:left w:val="nil"/>
              <w:bottom w:val="single" w:sz="8" w:space="0" w:color="auto"/>
              <w:right w:val="single" w:sz="8" w:space="0" w:color="auto"/>
            </w:tcBorders>
            <w:vAlign w:val="center"/>
            <w:hideMark/>
          </w:tcPr>
          <w:p w14:paraId="3FC4EAC8" w14:textId="77777777" w:rsidR="00973808" w:rsidRPr="00AF7FA7" w:rsidRDefault="00A01E6C" w:rsidP="00FF2410">
            <w:pPr>
              <w:ind w:left="75"/>
              <w:rPr>
                <w:rFonts w:ascii="Roboto" w:eastAsia="Calibri" w:hAnsi="Roboto" w:cs="Arial"/>
                <w:b/>
                <w:bCs/>
                <w:color w:val="000000"/>
                <w:sz w:val="22"/>
                <w:szCs w:val="22"/>
              </w:rPr>
            </w:pPr>
            <w:r w:rsidRPr="00AF7FA7">
              <w:rPr>
                <w:rFonts w:ascii="Roboto" w:eastAsia="Calibri" w:hAnsi="Roboto" w:cs="Arial"/>
                <w:b/>
                <w:bCs/>
                <w:color w:val="000000"/>
                <w:sz w:val="22"/>
                <w:szCs w:val="22"/>
              </w:rPr>
              <w:t>Likelihood</w:t>
            </w:r>
          </w:p>
        </w:tc>
        <w:tc>
          <w:tcPr>
            <w:tcW w:w="1701" w:type="dxa"/>
            <w:tcBorders>
              <w:top w:val="single" w:sz="8" w:space="0" w:color="auto"/>
              <w:left w:val="nil"/>
              <w:bottom w:val="single" w:sz="8" w:space="0" w:color="auto"/>
              <w:right w:val="single" w:sz="8" w:space="0" w:color="auto"/>
            </w:tcBorders>
            <w:vAlign w:val="center"/>
            <w:hideMark/>
          </w:tcPr>
          <w:p w14:paraId="006FD2C7" w14:textId="77777777" w:rsidR="00973808" w:rsidRPr="00AF7FA7" w:rsidRDefault="00A01E6C" w:rsidP="00FF2410">
            <w:pPr>
              <w:ind w:left="72"/>
              <w:rPr>
                <w:rFonts w:ascii="Roboto" w:eastAsia="Calibri" w:hAnsi="Roboto" w:cs="Arial"/>
                <w:b/>
                <w:bCs/>
                <w:color w:val="000000"/>
                <w:sz w:val="22"/>
                <w:szCs w:val="22"/>
              </w:rPr>
            </w:pPr>
            <w:r w:rsidRPr="00AF7FA7">
              <w:rPr>
                <w:rFonts w:ascii="Roboto" w:eastAsia="Calibri" w:hAnsi="Roboto" w:cs="Arial"/>
                <w:b/>
                <w:bCs/>
                <w:color w:val="000000"/>
                <w:sz w:val="22"/>
                <w:szCs w:val="22"/>
              </w:rPr>
              <w:t>Consequence</w:t>
            </w:r>
          </w:p>
        </w:tc>
        <w:tc>
          <w:tcPr>
            <w:tcW w:w="4110" w:type="dxa"/>
            <w:tcBorders>
              <w:top w:val="single" w:sz="8" w:space="0" w:color="auto"/>
              <w:left w:val="nil"/>
              <w:bottom w:val="single" w:sz="8" w:space="0" w:color="auto"/>
              <w:right w:val="single" w:sz="8" w:space="0" w:color="auto"/>
            </w:tcBorders>
            <w:vAlign w:val="center"/>
            <w:hideMark/>
          </w:tcPr>
          <w:p w14:paraId="5CF5C0C8" w14:textId="77777777" w:rsidR="00973808" w:rsidRPr="00AF7FA7" w:rsidRDefault="00A01E6C" w:rsidP="00FF2410">
            <w:pPr>
              <w:ind w:left="69"/>
              <w:rPr>
                <w:rFonts w:ascii="Roboto" w:eastAsia="Calibri" w:hAnsi="Roboto" w:cs="Arial"/>
                <w:b/>
                <w:bCs/>
                <w:color w:val="000000"/>
                <w:sz w:val="22"/>
                <w:szCs w:val="22"/>
              </w:rPr>
            </w:pPr>
            <w:r w:rsidRPr="00AF7FA7">
              <w:rPr>
                <w:rFonts w:ascii="Roboto" w:eastAsia="Calibri" w:hAnsi="Roboto" w:cs="Arial"/>
                <w:b/>
                <w:bCs/>
                <w:color w:val="000000"/>
                <w:sz w:val="22"/>
                <w:szCs w:val="22"/>
              </w:rPr>
              <w:t>Mitigation</w:t>
            </w:r>
          </w:p>
        </w:tc>
      </w:tr>
      <w:tr w:rsidR="005C19F2" w14:paraId="75DA40B4" w14:textId="77777777" w:rsidTr="082CB779">
        <w:trPr>
          <w:trHeight w:val="415"/>
        </w:trPr>
        <w:tc>
          <w:tcPr>
            <w:tcW w:w="2127" w:type="dxa"/>
            <w:tcBorders>
              <w:top w:val="single" w:sz="8" w:space="0" w:color="auto"/>
              <w:left w:val="single" w:sz="8" w:space="0" w:color="auto"/>
              <w:bottom w:val="single" w:sz="8" w:space="0" w:color="auto"/>
              <w:right w:val="single" w:sz="8" w:space="0" w:color="auto"/>
            </w:tcBorders>
            <w:vAlign w:val="center"/>
          </w:tcPr>
          <w:p w14:paraId="033170E3" w14:textId="77777777" w:rsidR="00973808" w:rsidRPr="00BC5BB4" w:rsidRDefault="00A01E6C" w:rsidP="00FF2410">
            <w:pPr>
              <w:ind w:left="72"/>
              <w:rPr>
                <w:rFonts w:ascii="Roboto" w:eastAsia="Calibri" w:hAnsi="Roboto" w:cs="Arial"/>
                <w:b/>
                <w:bCs/>
                <w:color w:val="000000" w:themeColor="text1"/>
                <w:sz w:val="22"/>
                <w:szCs w:val="22"/>
              </w:rPr>
            </w:pPr>
            <w:r w:rsidRPr="00BC5BB4">
              <w:rPr>
                <w:rFonts w:ascii="Roboto" w:eastAsia="Calibri" w:hAnsi="Roboto" w:cs="Arial"/>
                <w:b/>
                <w:bCs/>
                <w:color w:val="000000" w:themeColor="text1"/>
                <w:sz w:val="22"/>
                <w:szCs w:val="22"/>
              </w:rPr>
              <w:t>Risk 1</w:t>
            </w:r>
          </w:p>
          <w:p w14:paraId="1AC4561C" w14:textId="77777777" w:rsidR="00973808" w:rsidRPr="008877A4" w:rsidRDefault="00A01E6C" w:rsidP="00FF2410">
            <w:pPr>
              <w:ind w:left="72"/>
              <w:rPr>
                <w:rFonts w:ascii="Roboto" w:eastAsia="Calibri" w:hAnsi="Roboto" w:cs="Arial"/>
                <w:color w:val="000000"/>
                <w:sz w:val="22"/>
                <w:szCs w:val="22"/>
              </w:rPr>
            </w:pPr>
            <w:r>
              <w:rPr>
                <w:rFonts w:ascii="Roboto" w:eastAsia="Roboto" w:hAnsi="Roboto" w:cs="Roboto"/>
                <w:color w:val="000000"/>
                <w:sz w:val="22"/>
                <w:szCs w:val="22"/>
              </w:rPr>
              <w:t>Reputation</w:t>
            </w:r>
          </w:p>
          <w:p w14:paraId="79283900" w14:textId="77777777" w:rsidR="005C19F2" w:rsidRDefault="005C19F2" w:rsidP="00FF2410">
            <w:pPr>
              <w:ind w:left="72"/>
              <w:rPr>
                <w:rFonts w:ascii="Roboto" w:eastAsia="Roboto" w:hAnsi="Roboto" w:cs="Roboto"/>
                <w:color w:val="000000"/>
                <w:sz w:val="22"/>
                <w:szCs w:val="22"/>
              </w:rPr>
            </w:pPr>
          </w:p>
          <w:p w14:paraId="171FBB20" w14:textId="77777777" w:rsidR="005C19F2" w:rsidRDefault="00A01E6C" w:rsidP="00FF2410">
            <w:pPr>
              <w:ind w:left="72"/>
              <w:rPr>
                <w:rFonts w:ascii="Roboto" w:eastAsia="Roboto" w:hAnsi="Roboto" w:cs="Roboto"/>
                <w:color w:val="000000"/>
                <w:sz w:val="22"/>
                <w:szCs w:val="22"/>
              </w:rPr>
            </w:pPr>
            <w:r>
              <w:rPr>
                <w:rFonts w:ascii="Roboto" w:eastAsia="Roboto" w:hAnsi="Roboto" w:cs="Roboto"/>
                <w:b/>
                <w:bCs/>
                <w:color w:val="000000"/>
                <w:sz w:val="22"/>
                <w:szCs w:val="22"/>
              </w:rPr>
              <w:t>Rating:</w:t>
            </w:r>
            <w:r>
              <w:rPr>
                <w:rFonts w:ascii="Roboto" w:eastAsia="Roboto" w:hAnsi="Roboto" w:cs="Roboto"/>
                <w:color w:val="000000"/>
                <w:sz w:val="22"/>
                <w:szCs w:val="22"/>
              </w:rPr>
              <w:t> </w:t>
            </w:r>
            <w:r>
              <w:rPr>
                <w:rFonts w:ascii="Roboto" w:eastAsia="Roboto" w:hAnsi="Roboto" w:cs="Roboto"/>
                <w:color w:val="41A85F"/>
                <w:sz w:val="22"/>
                <w:szCs w:val="22"/>
              </w:rPr>
              <w:t>Medium</w:t>
            </w:r>
          </w:p>
        </w:tc>
        <w:tc>
          <w:tcPr>
            <w:tcW w:w="1701" w:type="dxa"/>
            <w:tcBorders>
              <w:top w:val="single" w:sz="8" w:space="0" w:color="auto"/>
              <w:left w:val="single" w:sz="8" w:space="0" w:color="auto"/>
              <w:bottom w:val="single" w:sz="8" w:space="0" w:color="auto"/>
              <w:right w:val="single" w:sz="8" w:space="0" w:color="auto"/>
            </w:tcBorders>
            <w:vAlign w:val="center"/>
          </w:tcPr>
          <w:p w14:paraId="375A737F" w14:textId="77777777" w:rsidR="00973808" w:rsidRPr="00087052" w:rsidRDefault="00A01E6C" w:rsidP="0DA9033E">
            <w:pPr>
              <w:rPr>
                <w:rFonts w:ascii="Roboto" w:eastAsia="Calibri" w:hAnsi="Roboto" w:cs="Arial"/>
                <w:color w:val="000000"/>
                <w:sz w:val="22"/>
              </w:rPr>
            </w:pPr>
            <w:r>
              <w:rPr>
                <w:rFonts w:ascii="Roboto" w:eastAsia="Calibri" w:hAnsi="Roboto" w:cs="Arial"/>
                <w:color w:val="000000"/>
                <w:sz w:val="22"/>
              </w:rPr>
              <w:t>Possible</w:t>
            </w:r>
          </w:p>
        </w:tc>
        <w:tc>
          <w:tcPr>
            <w:tcW w:w="1701" w:type="dxa"/>
            <w:tcBorders>
              <w:top w:val="single" w:sz="8" w:space="0" w:color="auto"/>
              <w:left w:val="single" w:sz="8" w:space="0" w:color="auto"/>
              <w:bottom w:val="single" w:sz="8" w:space="0" w:color="auto"/>
              <w:right w:val="single" w:sz="8" w:space="0" w:color="auto"/>
            </w:tcBorders>
            <w:vAlign w:val="center"/>
          </w:tcPr>
          <w:p w14:paraId="240DA3CF" w14:textId="77777777" w:rsidR="00973808" w:rsidRPr="0013541D" w:rsidRDefault="00A01E6C" w:rsidP="0DA9033E">
            <w:pPr>
              <w:rPr>
                <w:rFonts w:ascii="Roboto" w:eastAsia="Calibri" w:hAnsi="Roboto" w:cs="Arial"/>
                <w:color w:val="000000"/>
                <w:sz w:val="22"/>
              </w:rPr>
            </w:pPr>
            <w:r>
              <w:rPr>
                <w:rFonts w:ascii="Roboto" w:eastAsia="Calibri" w:hAnsi="Roboto" w:cs="Arial"/>
                <w:color w:val="000000"/>
                <w:sz w:val="22"/>
              </w:rPr>
              <w:t>Moderate</w:t>
            </w:r>
          </w:p>
        </w:tc>
        <w:tc>
          <w:tcPr>
            <w:tcW w:w="4110" w:type="dxa"/>
            <w:tcBorders>
              <w:top w:val="single" w:sz="8" w:space="0" w:color="auto"/>
              <w:left w:val="single" w:sz="8" w:space="0" w:color="auto"/>
              <w:bottom w:val="single" w:sz="8" w:space="0" w:color="auto"/>
              <w:right w:val="single" w:sz="8" w:space="0" w:color="auto"/>
            </w:tcBorders>
            <w:vAlign w:val="center"/>
          </w:tcPr>
          <w:p w14:paraId="3A51F96B" w14:textId="77777777" w:rsidR="00973808" w:rsidRPr="00AF7FA7" w:rsidRDefault="64E2D3DF" w:rsidP="4D4CD890">
            <w:pPr>
              <w:ind w:left="75"/>
              <w:rPr>
                <w:rFonts w:ascii="Roboto" w:eastAsia="Calibri" w:hAnsi="Roboto" w:cs="Arial"/>
                <w:color w:val="000000"/>
                <w:sz w:val="22"/>
              </w:rPr>
            </w:pPr>
            <w:r>
              <w:rPr>
                <w:rFonts w:ascii="Roboto" w:eastAsia="Calibri" w:hAnsi="Roboto" w:cs="Arial"/>
                <w:color w:val="000000"/>
                <w:sz w:val="22"/>
              </w:rPr>
              <w:t>Ensuring diverse representation to the sub-committee by appointing the community repre</w:t>
            </w:r>
            <w:r w:rsidR="727BA166">
              <w:rPr>
                <w:rFonts w:ascii="Roboto" w:eastAsia="Calibri" w:hAnsi="Roboto" w:cs="Arial"/>
                <w:color w:val="000000"/>
                <w:sz w:val="22"/>
              </w:rPr>
              <w:t>sentation</w:t>
            </w:r>
            <w:r>
              <w:rPr>
                <w:rFonts w:ascii="Roboto" w:eastAsia="Calibri" w:hAnsi="Roboto" w:cs="Arial"/>
                <w:color w:val="000000"/>
                <w:sz w:val="22"/>
              </w:rPr>
              <w:t xml:space="preserve">. </w:t>
            </w:r>
          </w:p>
        </w:tc>
      </w:tr>
      <w:tr w:rsidR="005C19F2" w14:paraId="515DCC6A" w14:textId="77777777" w:rsidTr="082CB779">
        <w:trPr>
          <w:trHeight w:val="415"/>
        </w:trPr>
        <w:tc>
          <w:tcPr>
            <w:tcW w:w="9639" w:type="dxa"/>
            <w:gridSpan w:val="4"/>
            <w:tcBorders>
              <w:top w:val="single" w:sz="8" w:space="0" w:color="auto"/>
              <w:left w:val="single" w:sz="8" w:space="0" w:color="auto"/>
              <w:bottom w:val="single" w:sz="12" w:space="0" w:color="auto"/>
              <w:right w:val="single" w:sz="8" w:space="0" w:color="auto"/>
            </w:tcBorders>
            <w:vAlign w:val="center"/>
          </w:tcPr>
          <w:p w14:paraId="50F13A7E" w14:textId="77777777" w:rsidR="00973808" w:rsidRPr="00C26FF1" w:rsidRDefault="00A01E6C" w:rsidP="082CB779">
            <w:pPr>
              <w:ind w:left="72"/>
              <w:rPr>
                <w:rFonts w:ascii="Roboto" w:eastAsia="Calibri" w:hAnsi="Roboto" w:cs="Arial"/>
                <w:color w:val="000000" w:themeColor="text1"/>
                <w:sz w:val="22"/>
              </w:rPr>
            </w:pPr>
            <w:r w:rsidRPr="082CB779">
              <w:rPr>
                <w:rFonts w:ascii="Roboto" w:eastAsia="Calibri" w:hAnsi="Roboto" w:cs="Arial"/>
                <w:b/>
                <w:bCs/>
                <w:color w:val="000000" w:themeColor="text1"/>
                <w:sz w:val="22"/>
              </w:rPr>
              <w:t xml:space="preserve">Risk Description: </w:t>
            </w:r>
            <w:r w:rsidR="7AA09A45" w:rsidRPr="082CB779">
              <w:rPr>
                <w:rFonts w:ascii="Roboto" w:eastAsia="Calibri" w:hAnsi="Roboto" w:cs="Arial"/>
                <w:color w:val="000000" w:themeColor="text1"/>
                <w:sz w:val="22"/>
              </w:rPr>
              <w:t xml:space="preserve">Failure to consider </w:t>
            </w:r>
            <w:r w:rsidR="2C6E5CCD" w:rsidRPr="082CB779">
              <w:rPr>
                <w:rFonts w:ascii="Roboto" w:eastAsia="Calibri" w:hAnsi="Roboto" w:cs="Arial"/>
                <w:color w:val="000000" w:themeColor="text1"/>
                <w:sz w:val="22"/>
              </w:rPr>
              <w:t xml:space="preserve">community representation </w:t>
            </w:r>
            <w:r w:rsidR="74944E9D" w:rsidRPr="082CB779">
              <w:rPr>
                <w:rFonts w:ascii="Roboto" w:eastAsia="Calibri" w:hAnsi="Roboto" w:cs="Arial"/>
                <w:color w:val="000000" w:themeColor="text1"/>
                <w:sz w:val="22"/>
              </w:rPr>
              <w:t>on the sub-committee.</w:t>
            </w:r>
          </w:p>
        </w:tc>
      </w:tr>
      <w:tr w:rsidR="005C19F2" w14:paraId="0E0447E5" w14:textId="77777777" w:rsidTr="082CB779">
        <w:trPr>
          <w:trHeight w:val="375"/>
        </w:trPr>
        <w:tc>
          <w:tcPr>
            <w:tcW w:w="9639" w:type="dxa"/>
            <w:gridSpan w:val="4"/>
            <w:tcBorders>
              <w:top w:val="single" w:sz="8" w:space="0" w:color="auto"/>
              <w:left w:val="single" w:sz="8" w:space="0" w:color="auto"/>
              <w:bottom w:val="single" w:sz="8" w:space="0" w:color="auto"/>
              <w:right w:val="single" w:sz="8" w:space="0" w:color="auto"/>
            </w:tcBorders>
            <w:vAlign w:val="center"/>
          </w:tcPr>
          <w:p w14:paraId="1677D3C7" w14:textId="77777777" w:rsidR="00973808" w:rsidRPr="00663BF9" w:rsidRDefault="00A01E6C" w:rsidP="00FF2410">
            <w:pPr>
              <w:ind w:left="72"/>
              <w:rPr>
                <w:rFonts w:ascii="Roboto" w:eastAsia="Calibri" w:hAnsi="Roboto" w:cs="Arial"/>
                <w:color w:val="000000"/>
                <w:sz w:val="22"/>
              </w:rPr>
            </w:pPr>
            <w:r w:rsidRPr="4D4CD890">
              <w:rPr>
                <w:rFonts w:ascii="Roboto" w:eastAsia="Calibri" w:hAnsi="Roboto" w:cs="Arial"/>
                <w:b/>
                <w:bCs/>
                <w:color w:val="000000"/>
                <w:sz w:val="22"/>
              </w:rPr>
              <w:t>Opportunity</w:t>
            </w:r>
            <w:r>
              <w:rPr>
                <w:rFonts w:ascii="Roboto" w:eastAsia="Calibri" w:hAnsi="Roboto" w:cs="Arial"/>
                <w:color w:val="000000"/>
                <w:sz w:val="22"/>
              </w:rPr>
              <w:t>: T</w:t>
            </w:r>
            <w:r w:rsidR="684EE0B6">
              <w:rPr>
                <w:rFonts w:ascii="Roboto" w:eastAsia="Calibri" w:hAnsi="Roboto" w:cs="Arial"/>
                <w:color w:val="000000"/>
                <w:sz w:val="22"/>
              </w:rPr>
              <w:t xml:space="preserve">he </w:t>
            </w:r>
            <w:r w:rsidR="58FC62F6">
              <w:rPr>
                <w:rFonts w:ascii="Roboto" w:eastAsia="Calibri" w:hAnsi="Roboto" w:cs="Arial"/>
                <w:color w:val="000000"/>
                <w:sz w:val="22"/>
              </w:rPr>
              <w:t>future advocation and considerations of the Sub Committee for the impacts and actions identified through the CHRMAP.</w:t>
            </w:r>
          </w:p>
        </w:tc>
      </w:tr>
    </w:tbl>
    <w:p w14:paraId="5546E46C" w14:textId="77777777" w:rsidR="00973808" w:rsidRDefault="00973808" w:rsidP="00973808">
      <w:pPr>
        <w:rPr>
          <w:rFonts w:ascii="Roboto" w:eastAsia="Calibri" w:hAnsi="Roboto" w:cs="Arial"/>
          <w:color w:val="000000"/>
          <w:sz w:val="22"/>
          <w:lang w:val="en-NZ"/>
        </w:rPr>
      </w:pPr>
    </w:p>
    <w:p w14:paraId="56CD48E8" w14:textId="77777777" w:rsidR="00253FC9" w:rsidRDefault="00253FC9">
      <w:pPr>
        <w:rPr>
          <w:rFonts w:ascii="Roboto" w:eastAsia="Calibri" w:hAnsi="Roboto" w:cs="Arial"/>
          <w:b/>
          <w:bCs/>
          <w:color w:val="000000"/>
          <w:sz w:val="22"/>
          <w:lang w:val="en-NZ"/>
        </w:rPr>
      </w:pPr>
      <w:r>
        <w:rPr>
          <w:rFonts w:ascii="Roboto" w:eastAsia="Calibri" w:hAnsi="Roboto" w:cs="Arial"/>
          <w:b/>
          <w:bCs/>
          <w:color w:val="000000"/>
          <w:sz w:val="22"/>
          <w:lang w:val="en-NZ"/>
        </w:rPr>
        <w:br w:type="page"/>
      </w:r>
    </w:p>
    <w:p w14:paraId="1BB5E0F9" w14:textId="38C0C834" w:rsidR="00B76F19" w:rsidRDefault="00A01E6C" w:rsidP="000C515F">
      <w:pPr>
        <w:rPr>
          <w:rFonts w:ascii="Roboto" w:eastAsia="Calibri" w:hAnsi="Roboto" w:cs="Arial"/>
          <w:b/>
          <w:bCs/>
          <w:color w:val="000000"/>
          <w:sz w:val="22"/>
          <w:lang w:val="en-NZ"/>
        </w:rPr>
      </w:pPr>
      <w:r w:rsidRPr="00B76F19">
        <w:rPr>
          <w:rFonts w:ascii="Roboto" w:eastAsia="Calibri" w:hAnsi="Roboto" w:cs="Arial"/>
          <w:b/>
          <w:bCs/>
          <w:color w:val="000000"/>
          <w:sz w:val="22"/>
          <w:lang w:val="en-NZ"/>
        </w:rPr>
        <w:lastRenderedPageBreak/>
        <w:t>Financial Implications</w:t>
      </w:r>
    </w:p>
    <w:p w14:paraId="2B846CDA" w14:textId="77777777" w:rsidR="00B76F19" w:rsidRPr="00B76F19" w:rsidRDefault="00B76F19" w:rsidP="000C515F">
      <w:pPr>
        <w:rPr>
          <w:rFonts w:ascii="Roboto" w:eastAsia="Calibri" w:hAnsi="Roboto" w:cs="Arial"/>
          <w:color w:val="000000"/>
          <w:sz w:val="22"/>
          <w:lang w:val="en-NZ"/>
        </w:rPr>
      </w:pPr>
    </w:p>
    <w:p w14:paraId="1250AA1C" w14:textId="77777777" w:rsidR="00B76F19" w:rsidRDefault="00A01E6C" w:rsidP="000C515F">
      <w:pPr>
        <w:rPr>
          <w:rFonts w:ascii="Roboto" w:eastAsia="Calibri" w:hAnsi="Roboto" w:cs="Arial"/>
          <w:color w:val="000000"/>
          <w:sz w:val="22"/>
          <w:u w:val="single"/>
          <w:lang w:val="en-NZ"/>
        </w:rPr>
      </w:pPr>
      <w:r w:rsidRPr="00B76F19">
        <w:rPr>
          <w:rFonts w:ascii="Roboto" w:eastAsia="Calibri" w:hAnsi="Roboto" w:cs="Arial"/>
          <w:color w:val="000000"/>
          <w:sz w:val="22"/>
          <w:u w:val="single"/>
          <w:lang w:val="en-NZ"/>
        </w:rPr>
        <w:t>Budget</w:t>
      </w:r>
    </w:p>
    <w:p w14:paraId="3B9AAF84" w14:textId="77777777" w:rsidR="00B76F19" w:rsidRDefault="00B76F19" w:rsidP="000C515F">
      <w:pPr>
        <w:rPr>
          <w:rFonts w:ascii="Roboto" w:eastAsia="Calibri" w:hAnsi="Roboto" w:cs="Arial"/>
          <w:color w:val="000000"/>
          <w:sz w:val="22"/>
          <w:u w:val="single"/>
          <w:lang w:val="en-NZ"/>
        </w:rPr>
      </w:pPr>
    </w:p>
    <w:p w14:paraId="384C2F66" w14:textId="77777777" w:rsidR="003305E3" w:rsidRPr="00D0719E" w:rsidRDefault="00A01E6C" w:rsidP="4D4CD890">
      <w:pPr>
        <w:rPr>
          <w:rFonts w:ascii="Roboto" w:eastAsia="Roboto" w:hAnsi="Roboto" w:cs="Roboto"/>
          <w:color w:val="000000"/>
          <w:sz w:val="22"/>
          <w:lang w:val="en-NZ"/>
        </w:rPr>
      </w:pPr>
      <w:r w:rsidRPr="082CB779">
        <w:rPr>
          <w:rFonts w:ascii="Roboto" w:eastAsia="Roboto" w:hAnsi="Roboto" w:cs="Roboto"/>
          <w:color w:val="000000"/>
          <w:sz w:val="22"/>
        </w:rPr>
        <w:t>There are no financial implications relevant to this proposal.</w:t>
      </w:r>
    </w:p>
    <w:p w14:paraId="5DC32ABA" w14:textId="77777777" w:rsidR="1A47C290" w:rsidRDefault="1A47C290" w:rsidP="1A47C290">
      <w:pPr>
        <w:rPr>
          <w:rFonts w:ascii="Roboto" w:eastAsia="Calibri" w:hAnsi="Roboto" w:cs="Arial"/>
          <w:sz w:val="22"/>
          <w:lang w:val="en-NZ"/>
        </w:rPr>
      </w:pPr>
    </w:p>
    <w:p w14:paraId="295FCFA9" w14:textId="77777777" w:rsidR="00A01E6C" w:rsidRDefault="00A01E6C" w:rsidP="000C515F">
      <w:pPr>
        <w:rPr>
          <w:rFonts w:ascii="Roboto" w:eastAsia="Calibri" w:hAnsi="Roboto" w:cs="Arial"/>
          <w:color w:val="000000"/>
          <w:sz w:val="22"/>
          <w:u w:val="single"/>
          <w:lang w:val="en-NZ"/>
        </w:rPr>
      </w:pPr>
    </w:p>
    <w:p w14:paraId="234B1723" w14:textId="2B6DABAD" w:rsidR="003305E3" w:rsidRDefault="00A01E6C" w:rsidP="000C515F">
      <w:pPr>
        <w:rPr>
          <w:rFonts w:ascii="Roboto" w:eastAsia="Calibri" w:hAnsi="Roboto" w:cs="Arial"/>
          <w:color w:val="000000"/>
          <w:sz w:val="22"/>
          <w:u w:val="single"/>
          <w:lang w:val="en-NZ"/>
        </w:rPr>
      </w:pPr>
      <w:r>
        <w:rPr>
          <w:rFonts w:ascii="Roboto" w:eastAsia="Calibri" w:hAnsi="Roboto" w:cs="Arial"/>
          <w:color w:val="000000"/>
          <w:sz w:val="22"/>
          <w:u w:val="single"/>
          <w:lang w:val="en-NZ"/>
        </w:rPr>
        <w:t>Long Term</w:t>
      </w:r>
    </w:p>
    <w:p w14:paraId="12C34CF8" w14:textId="77777777" w:rsidR="003305E3" w:rsidRDefault="003305E3" w:rsidP="000C515F">
      <w:pPr>
        <w:rPr>
          <w:rFonts w:ascii="Roboto" w:eastAsia="Calibri" w:hAnsi="Roboto" w:cs="Arial"/>
          <w:color w:val="000000"/>
          <w:sz w:val="22"/>
          <w:u w:val="single"/>
          <w:lang w:val="en-NZ"/>
        </w:rPr>
      </w:pPr>
    </w:p>
    <w:p w14:paraId="696C82DC" w14:textId="77777777" w:rsidR="003305E3" w:rsidRDefault="4FDF96F5" w:rsidP="082CB779">
      <w:pPr>
        <w:rPr>
          <w:rFonts w:ascii="Roboto" w:eastAsia="Roboto" w:hAnsi="Roboto" w:cs="Roboto"/>
          <w:color w:val="000000"/>
          <w:sz w:val="22"/>
          <w:lang w:val="en-NZ"/>
        </w:rPr>
      </w:pPr>
      <w:r w:rsidRPr="082CB779">
        <w:rPr>
          <w:rFonts w:ascii="Roboto" w:eastAsia="Roboto" w:hAnsi="Roboto" w:cs="Roboto"/>
          <w:color w:val="000000"/>
          <w:sz w:val="22"/>
        </w:rPr>
        <w:t xml:space="preserve">There are no future long term financial implications relevant to this proposal. </w:t>
      </w:r>
    </w:p>
    <w:p w14:paraId="02E517AE" w14:textId="77777777" w:rsidR="082CB779" w:rsidRDefault="082CB779" w:rsidP="082CB779">
      <w:pPr>
        <w:rPr>
          <w:rFonts w:ascii="Roboto" w:eastAsia="Roboto" w:hAnsi="Roboto" w:cs="Roboto"/>
          <w:color w:val="000000"/>
          <w:sz w:val="22"/>
        </w:rPr>
      </w:pPr>
    </w:p>
    <w:p w14:paraId="29CA14F3" w14:textId="77777777" w:rsidR="00800413" w:rsidRDefault="00A01E6C" w:rsidP="00F4789C">
      <w:pPr>
        <w:rPr>
          <w:rFonts w:ascii="Roboto" w:eastAsia="Calibri" w:hAnsi="Roboto" w:cs="Arial"/>
          <w:b/>
          <w:bCs/>
          <w:color w:val="000000"/>
          <w:sz w:val="22"/>
          <w:lang w:val="en-NZ"/>
        </w:rPr>
      </w:pPr>
      <w:r>
        <w:rPr>
          <w:rFonts w:ascii="Roboto" w:eastAsia="Calibri" w:hAnsi="Roboto" w:cs="Arial"/>
          <w:b/>
          <w:bCs/>
          <w:color w:val="000000"/>
          <w:sz w:val="22"/>
          <w:lang w:val="en-NZ"/>
        </w:rPr>
        <w:t>Sustainability Implications</w:t>
      </w:r>
    </w:p>
    <w:p w14:paraId="48928499" w14:textId="77777777" w:rsidR="00923357" w:rsidRDefault="00923357" w:rsidP="00F4789C">
      <w:pPr>
        <w:rPr>
          <w:rFonts w:ascii="Roboto" w:eastAsia="Calibri" w:hAnsi="Roboto" w:cs="Arial"/>
          <w:b/>
          <w:bCs/>
          <w:color w:val="000000"/>
          <w:sz w:val="22"/>
          <w:lang w:val="en-NZ"/>
        </w:rPr>
      </w:pPr>
    </w:p>
    <w:p w14:paraId="37F5B5A7" w14:textId="77777777" w:rsidR="00800413" w:rsidRDefault="00A01E6C" w:rsidP="4D4CD890">
      <w:pPr>
        <w:rPr>
          <w:rFonts w:ascii="Roboto" w:eastAsia="Calibri" w:hAnsi="Roboto" w:cs="Arial"/>
          <w:color w:val="000000"/>
          <w:sz w:val="22"/>
          <w:lang w:val="en-NZ"/>
        </w:rPr>
      </w:pPr>
      <w:r w:rsidRPr="406C7AA0">
        <w:rPr>
          <w:rFonts w:ascii="Roboto" w:eastAsia="Calibri" w:hAnsi="Roboto" w:cs="Arial"/>
          <w:color w:val="000000"/>
          <w:sz w:val="22"/>
          <w:lang w:val="en-NZ"/>
        </w:rPr>
        <w:t>The Capel Coast Sub Committee will consider ongoing implications from a social, environmental, asset and economic perspective.</w:t>
      </w:r>
      <w:r w:rsidR="14EB128B" w:rsidRPr="406C7AA0">
        <w:rPr>
          <w:rFonts w:ascii="Roboto" w:eastAsia="Calibri" w:hAnsi="Roboto" w:cs="Arial"/>
          <w:color w:val="000000"/>
          <w:sz w:val="22"/>
          <w:lang w:val="en-NZ"/>
        </w:rPr>
        <w:t xml:space="preserve"> These implications will be considered at the time of the reports relevant to the committee.</w:t>
      </w:r>
    </w:p>
    <w:p w14:paraId="684699DD" w14:textId="77777777" w:rsidR="4D4CD890" w:rsidRDefault="4D4CD890" w:rsidP="4D4CD890">
      <w:pPr>
        <w:rPr>
          <w:rFonts w:ascii="Roboto" w:eastAsia="Calibri" w:hAnsi="Roboto" w:cs="Arial"/>
          <w:b/>
          <w:bCs/>
          <w:color w:val="000000"/>
          <w:sz w:val="22"/>
          <w:lang w:val="en-NZ"/>
        </w:rPr>
      </w:pPr>
    </w:p>
    <w:p w14:paraId="7D29C245" w14:textId="77777777" w:rsidR="00253FC9" w:rsidRDefault="00253FC9" w:rsidP="4D4CD890">
      <w:pPr>
        <w:rPr>
          <w:rFonts w:ascii="Roboto" w:eastAsia="Calibri" w:hAnsi="Roboto" w:cs="Arial"/>
          <w:b/>
          <w:bCs/>
          <w:color w:val="000000"/>
          <w:sz w:val="22"/>
          <w:lang w:val="en-NZ"/>
        </w:rPr>
      </w:pPr>
    </w:p>
    <w:p w14:paraId="77899716" w14:textId="77777777" w:rsidR="00CC5EAF" w:rsidRDefault="00A01E6C" w:rsidP="000C515F">
      <w:pPr>
        <w:keepNext/>
        <w:keepLines/>
        <w:pBdr>
          <w:bottom w:val="single" w:sz="4" w:space="1" w:color="auto"/>
        </w:pBdr>
        <w:outlineLvl w:val="0"/>
        <w:rPr>
          <w:rFonts w:ascii="Roboto" w:eastAsia="Calibri" w:hAnsi="Roboto" w:cs="Arial"/>
          <w:b/>
          <w:color w:val="003042"/>
          <w:sz w:val="22"/>
          <w:lang w:val="en-NZ"/>
        </w:rPr>
      </w:pPr>
      <w:r>
        <w:rPr>
          <w:rFonts w:ascii="Roboto" w:eastAsia="Calibri" w:hAnsi="Roboto" w:cs="Arial"/>
          <w:b/>
          <w:color w:val="003042"/>
          <w:sz w:val="22"/>
          <w:lang w:val="en-NZ"/>
        </w:rPr>
        <w:t>Consultation/Engagement</w:t>
      </w:r>
    </w:p>
    <w:p w14:paraId="74762518" w14:textId="77777777" w:rsidR="00CC5EAF" w:rsidRPr="00CC5EAF" w:rsidRDefault="00CC5EAF" w:rsidP="000C515F">
      <w:pPr>
        <w:rPr>
          <w:rFonts w:ascii="Roboto" w:eastAsia="Calibri" w:hAnsi="Roboto" w:cs="Arial"/>
          <w:color w:val="000000"/>
          <w:sz w:val="22"/>
          <w:lang w:val="en-NZ"/>
        </w:rPr>
      </w:pPr>
    </w:p>
    <w:p w14:paraId="7379FE87" w14:textId="77777777" w:rsidR="00CC5EAF" w:rsidRDefault="00A01E6C" w:rsidP="00A738B7">
      <w:pPr>
        <w:rPr>
          <w:rFonts w:ascii="Roboto" w:eastAsia="Calibri" w:hAnsi="Roboto" w:cs="Arial"/>
          <w:b/>
          <w:bCs/>
          <w:color w:val="000000"/>
          <w:sz w:val="22"/>
          <w:lang w:val="en-NZ"/>
        </w:rPr>
      </w:pPr>
      <w:r w:rsidRPr="4D4CD890">
        <w:rPr>
          <w:rFonts w:ascii="Roboto" w:eastAsia="Calibri" w:hAnsi="Roboto" w:cs="Arial"/>
          <w:b/>
          <w:bCs/>
          <w:color w:val="000000"/>
          <w:sz w:val="22"/>
          <w:lang w:val="en-NZ"/>
        </w:rPr>
        <w:t>External Consultation</w:t>
      </w:r>
    </w:p>
    <w:p w14:paraId="2A268824" w14:textId="77777777" w:rsidR="00A738B7" w:rsidRDefault="00A738B7" w:rsidP="00A738B7">
      <w:pPr>
        <w:rPr>
          <w:rFonts w:ascii="Roboto" w:eastAsia="Calibri" w:hAnsi="Roboto" w:cs="Arial"/>
          <w:color w:val="000000"/>
          <w:sz w:val="22"/>
        </w:rPr>
      </w:pPr>
    </w:p>
    <w:p w14:paraId="234193BD" w14:textId="77777777" w:rsidR="6B176924" w:rsidRDefault="00A01E6C" w:rsidP="6C3F2801">
      <w:pPr>
        <w:rPr>
          <w:rFonts w:ascii="Roboto" w:eastAsia="Calibri" w:hAnsi="Roboto" w:cs="Arial"/>
          <w:color w:val="000000"/>
          <w:sz w:val="22"/>
        </w:rPr>
      </w:pPr>
      <w:r>
        <w:rPr>
          <w:rFonts w:ascii="Roboto" w:eastAsia="Calibri" w:hAnsi="Roboto" w:cs="Arial"/>
          <w:color w:val="000000"/>
          <w:sz w:val="22"/>
        </w:rPr>
        <w:t>No external consultation was undertaken.</w:t>
      </w:r>
    </w:p>
    <w:p w14:paraId="25CD7827" w14:textId="77777777" w:rsidR="00CC5EAF" w:rsidRDefault="00CC5EAF" w:rsidP="00A738B7">
      <w:pPr>
        <w:rPr>
          <w:rFonts w:ascii="Roboto" w:eastAsia="Calibri" w:hAnsi="Roboto" w:cs="Arial"/>
          <w:b/>
          <w:bCs/>
          <w:color w:val="000000"/>
          <w:sz w:val="22"/>
          <w:lang w:val="en-NZ"/>
        </w:rPr>
      </w:pPr>
    </w:p>
    <w:p w14:paraId="56873660" w14:textId="77777777" w:rsidR="00CC5EAF" w:rsidRDefault="00A01E6C" w:rsidP="00A738B7">
      <w:pPr>
        <w:rPr>
          <w:rFonts w:ascii="Roboto" w:eastAsia="Calibri" w:hAnsi="Roboto" w:cs="Arial"/>
          <w:b/>
          <w:bCs/>
          <w:color w:val="000000"/>
          <w:sz w:val="22"/>
          <w:lang w:val="en-NZ"/>
        </w:rPr>
      </w:pPr>
      <w:r w:rsidRPr="4D4CD890">
        <w:rPr>
          <w:rFonts w:ascii="Roboto" w:eastAsia="Calibri" w:hAnsi="Roboto" w:cs="Arial"/>
          <w:b/>
          <w:bCs/>
          <w:color w:val="000000"/>
          <w:sz w:val="22"/>
          <w:lang w:val="en-NZ"/>
        </w:rPr>
        <w:t>Internal Consultation</w:t>
      </w:r>
    </w:p>
    <w:p w14:paraId="1C3DE249" w14:textId="77777777" w:rsidR="00996EDB" w:rsidRDefault="00996EDB" w:rsidP="00A738B7">
      <w:pPr>
        <w:rPr>
          <w:rFonts w:ascii="Roboto" w:eastAsia="Calibri" w:hAnsi="Roboto" w:cs="Arial"/>
          <w:color w:val="000000"/>
          <w:sz w:val="22"/>
        </w:rPr>
      </w:pPr>
    </w:p>
    <w:p w14:paraId="0D1EC318" w14:textId="77777777" w:rsidR="276ADD1A" w:rsidRDefault="00A01E6C" w:rsidP="6C3F2801">
      <w:pPr>
        <w:rPr>
          <w:rFonts w:ascii="Roboto" w:eastAsia="Calibri" w:hAnsi="Roboto" w:cs="Arial"/>
          <w:color w:val="000000"/>
          <w:sz w:val="22"/>
        </w:rPr>
      </w:pPr>
      <w:r>
        <w:rPr>
          <w:rFonts w:ascii="Roboto" w:eastAsia="Calibri" w:hAnsi="Roboto" w:cs="Arial"/>
          <w:color w:val="000000"/>
          <w:sz w:val="22"/>
        </w:rPr>
        <w:t xml:space="preserve">Consultation between the Strategic Governance and Risk Coordinator and Manager of </w:t>
      </w:r>
      <w:r w:rsidR="3BBE7775">
        <w:rPr>
          <w:rFonts w:ascii="Roboto" w:eastAsia="Calibri" w:hAnsi="Roboto" w:cs="Arial"/>
          <w:color w:val="000000"/>
          <w:sz w:val="22"/>
        </w:rPr>
        <w:t>P</w:t>
      </w:r>
      <w:r>
        <w:rPr>
          <w:rFonts w:ascii="Roboto" w:eastAsia="Calibri" w:hAnsi="Roboto" w:cs="Arial"/>
          <w:color w:val="000000"/>
          <w:sz w:val="22"/>
        </w:rPr>
        <w:t>lanning occurred f</w:t>
      </w:r>
      <w:r w:rsidR="14415995">
        <w:rPr>
          <w:rFonts w:ascii="Roboto" w:eastAsia="Calibri" w:hAnsi="Roboto" w:cs="Arial"/>
          <w:color w:val="000000"/>
          <w:sz w:val="22"/>
        </w:rPr>
        <w:t>ollowing the close of submissions.</w:t>
      </w:r>
    </w:p>
    <w:p w14:paraId="702F2883" w14:textId="77777777" w:rsidR="005F6BA7" w:rsidRDefault="005F6BA7" w:rsidP="00A738B7">
      <w:pPr>
        <w:rPr>
          <w:rFonts w:ascii="Roboto" w:eastAsia="Calibri" w:hAnsi="Roboto" w:cs="Arial"/>
          <w:b/>
          <w:bCs/>
          <w:color w:val="000000"/>
          <w:sz w:val="22"/>
          <w:lang w:val="en-NZ"/>
        </w:rPr>
      </w:pPr>
    </w:p>
    <w:p w14:paraId="42A4489F" w14:textId="77777777" w:rsidR="00253FC9" w:rsidRDefault="00253FC9" w:rsidP="00A738B7">
      <w:pPr>
        <w:rPr>
          <w:rFonts w:ascii="Roboto" w:eastAsia="Calibri" w:hAnsi="Roboto" w:cs="Arial"/>
          <w:b/>
          <w:bCs/>
          <w:color w:val="000000"/>
          <w:sz w:val="22"/>
          <w:lang w:val="en-NZ"/>
        </w:rPr>
      </w:pPr>
    </w:p>
    <w:p w14:paraId="5C321DA7" w14:textId="77777777" w:rsidR="005F6BA7" w:rsidRDefault="00A01E6C" w:rsidP="000C515F">
      <w:pPr>
        <w:keepNext/>
        <w:keepLines/>
        <w:pBdr>
          <w:bottom w:val="single" w:sz="4" w:space="1" w:color="auto"/>
        </w:pBdr>
        <w:outlineLvl w:val="0"/>
        <w:rPr>
          <w:rFonts w:ascii="Roboto" w:eastAsia="Calibri" w:hAnsi="Roboto" w:cs="Arial"/>
          <w:b/>
          <w:color w:val="003042"/>
          <w:sz w:val="22"/>
          <w:lang w:val="en-NZ"/>
        </w:rPr>
      </w:pPr>
      <w:r>
        <w:rPr>
          <w:rFonts w:ascii="Roboto" w:eastAsia="Calibri" w:hAnsi="Roboto" w:cs="Arial"/>
          <w:b/>
          <w:color w:val="003042"/>
          <w:sz w:val="22"/>
          <w:lang w:val="en-NZ"/>
        </w:rPr>
        <w:t xml:space="preserve">Officer </w:t>
      </w:r>
      <w:r w:rsidR="00A454FE">
        <w:rPr>
          <w:rFonts w:ascii="Roboto" w:eastAsia="Calibri" w:hAnsi="Roboto" w:cs="Arial"/>
          <w:b/>
          <w:color w:val="003042"/>
          <w:sz w:val="22"/>
          <w:lang w:val="en-NZ"/>
        </w:rPr>
        <w:t>C</w:t>
      </w:r>
      <w:r>
        <w:rPr>
          <w:rFonts w:ascii="Roboto" w:eastAsia="Calibri" w:hAnsi="Roboto" w:cs="Arial"/>
          <w:b/>
          <w:color w:val="003042"/>
          <w:sz w:val="22"/>
          <w:lang w:val="en-NZ"/>
        </w:rPr>
        <w:t>omment</w:t>
      </w:r>
    </w:p>
    <w:p w14:paraId="09A87773" w14:textId="77777777" w:rsidR="005F6BA7" w:rsidRDefault="005F6BA7" w:rsidP="000C515F">
      <w:pPr>
        <w:rPr>
          <w:rFonts w:ascii="Roboto" w:eastAsia="Calibri" w:hAnsi="Roboto" w:cs="Arial"/>
          <w:b/>
          <w:caps/>
          <w:color w:val="000000"/>
          <w:sz w:val="22"/>
          <w:lang w:val="en-NZ"/>
        </w:rPr>
      </w:pPr>
    </w:p>
    <w:p w14:paraId="1EFB19D9" w14:textId="77777777" w:rsidR="20A8D253" w:rsidRDefault="00A01E6C" w:rsidP="4D4CD890">
      <w:pPr>
        <w:rPr>
          <w:rFonts w:ascii="Roboto" w:eastAsia="Roboto" w:hAnsi="Roboto" w:cs="Roboto"/>
          <w:color w:val="000000" w:themeColor="text1"/>
          <w:sz w:val="22"/>
          <w:szCs w:val="22"/>
        </w:rPr>
      </w:pPr>
      <w:r w:rsidRPr="4D4CD890">
        <w:rPr>
          <w:rFonts w:ascii="Roboto" w:eastAsia="Calibri" w:hAnsi="Roboto" w:cs="Arial"/>
          <w:color w:val="000000"/>
          <w:sz w:val="22"/>
          <w:lang w:val="en-NZ"/>
        </w:rPr>
        <w:t>The Capel Coast Sub Committee will consider the impacts of:</w:t>
      </w:r>
    </w:p>
    <w:p w14:paraId="221B4D9C" w14:textId="77777777" w:rsidR="20A8D253" w:rsidRDefault="00A01E6C" w:rsidP="4D4CD890">
      <w:pPr>
        <w:rPr>
          <w:rFonts w:ascii="Roboto" w:eastAsia="Roboto" w:hAnsi="Roboto" w:cs="Roboto"/>
          <w:color w:val="000000" w:themeColor="text1"/>
          <w:sz w:val="22"/>
          <w:szCs w:val="22"/>
          <w:lang w:val="en-NZ"/>
        </w:rPr>
      </w:pPr>
      <w:r w:rsidRPr="4D4CD890">
        <w:rPr>
          <w:rFonts w:ascii="Roboto" w:eastAsia="Roboto" w:hAnsi="Roboto" w:cs="Roboto"/>
          <w:color w:val="000000" w:themeColor="text1"/>
          <w:sz w:val="22"/>
          <w:szCs w:val="22"/>
        </w:rPr>
        <w:t> </w:t>
      </w:r>
    </w:p>
    <w:p w14:paraId="0C7D20DB" w14:textId="77777777" w:rsidR="20A8D253" w:rsidRDefault="00A01E6C" w:rsidP="4D4CD890">
      <w:pPr>
        <w:numPr>
          <w:ilvl w:val="0"/>
          <w:numId w:val="4"/>
        </w:numPr>
        <w:tabs>
          <w:tab w:val="num" w:pos="851"/>
        </w:tabs>
        <w:ind w:left="709" w:hanging="283"/>
        <w:contextualSpacing/>
        <w:rPr>
          <w:rFonts w:ascii="Roboto" w:eastAsia="Roboto" w:hAnsi="Roboto" w:cs="Roboto"/>
          <w:color w:val="000000" w:themeColor="text1"/>
          <w:sz w:val="22"/>
          <w:szCs w:val="22"/>
          <w:lang w:val="en-NZ"/>
        </w:rPr>
      </w:pPr>
      <w:r w:rsidRPr="4D4CD890">
        <w:rPr>
          <w:rFonts w:ascii="Roboto" w:eastAsia="Roboto" w:hAnsi="Roboto" w:cs="Roboto"/>
          <w:color w:val="000000" w:themeColor="text1"/>
          <w:sz w:val="22"/>
          <w:szCs w:val="22"/>
          <w:lang w:val="en-NZ"/>
        </w:rPr>
        <w:t>temporary coastal flooding;</w:t>
      </w:r>
      <w:r w:rsidRPr="4D4CD890">
        <w:rPr>
          <w:rFonts w:ascii="Roboto" w:eastAsia="Roboto" w:hAnsi="Roboto" w:cs="Roboto"/>
          <w:color w:val="000000" w:themeColor="text1"/>
          <w:sz w:val="22"/>
          <w:szCs w:val="22"/>
        </w:rPr>
        <w:t> </w:t>
      </w:r>
    </w:p>
    <w:p w14:paraId="37623A77" w14:textId="77777777" w:rsidR="20A8D253" w:rsidRDefault="00A01E6C" w:rsidP="4D4CD890">
      <w:pPr>
        <w:numPr>
          <w:ilvl w:val="0"/>
          <w:numId w:val="4"/>
        </w:numPr>
        <w:tabs>
          <w:tab w:val="num" w:pos="851"/>
        </w:tabs>
        <w:ind w:left="709" w:hanging="283"/>
        <w:contextualSpacing/>
        <w:rPr>
          <w:rFonts w:ascii="Roboto" w:eastAsia="Roboto" w:hAnsi="Roboto" w:cs="Roboto"/>
          <w:color w:val="000000" w:themeColor="text1"/>
          <w:sz w:val="22"/>
          <w:szCs w:val="22"/>
          <w:lang w:val="en-NZ"/>
        </w:rPr>
      </w:pPr>
      <w:r w:rsidRPr="4D4CD890">
        <w:rPr>
          <w:rFonts w:ascii="Roboto" w:eastAsia="Roboto" w:hAnsi="Roboto" w:cs="Roboto"/>
          <w:color w:val="000000" w:themeColor="text1"/>
          <w:sz w:val="22"/>
          <w:szCs w:val="22"/>
          <w:lang w:val="en-NZ"/>
        </w:rPr>
        <w:t>permanent marine inundation;</w:t>
      </w:r>
      <w:r w:rsidRPr="4D4CD890">
        <w:rPr>
          <w:rFonts w:ascii="Roboto" w:eastAsia="Roboto" w:hAnsi="Roboto" w:cs="Roboto"/>
          <w:color w:val="000000" w:themeColor="text1"/>
          <w:sz w:val="22"/>
          <w:szCs w:val="22"/>
        </w:rPr>
        <w:t> </w:t>
      </w:r>
    </w:p>
    <w:p w14:paraId="4E69B6F4" w14:textId="77777777" w:rsidR="20A8D253" w:rsidRDefault="00A01E6C" w:rsidP="4D4CD890">
      <w:pPr>
        <w:numPr>
          <w:ilvl w:val="0"/>
          <w:numId w:val="4"/>
        </w:numPr>
        <w:tabs>
          <w:tab w:val="num" w:pos="851"/>
        </w:tabs>
        <w:ind w:left="709" w:hanging="283"/>
        <w:contextualSpacing/>
        <w:rPr>
          <w:rFonts w:ascii="Roboto" w:eastAsia="Roboto" w:hAnsi="Roboto" w:cs="Roboto"/>
          <w:color w:val="000000" w:themeColor="text1"/>
          <w:sz w:val="22"/>
          <w:szCs w:val="22"/>
          <w:lang w:val="en-NZ"/>
        </w:rPr>
      </w:pPr>
      <w:r w:rsidRPr="4D4CD890">
        <w:rPr>
          <w:rFonts w:ascii="Roboto" w:eastAsia="Roboto" w:hAnsi="Roboto" w:cs="Roboto"/>
          <w:color w:val="000000" w:themeColor="text1"/>
          <w:sz w:val="22"/>
          <w:szCs w:val="22"/>
          <w:lang w:val="en-NZ"/>
        </w:rPr>
        <w:t>increased heat-related health issues;</w:t>
      </w:r>
      <w:r w:rsidRPr="4D4CD890">
        <w:rPr>
          <w:rFonts w:ascii="Roboto" w:eastAsia="Roboto" w:hAnsi="Roboto" w:cs="Roboto"/>
          <w:color w:val="000000" w:themeColor="text1"/>
          <w:sz w:val="22"/>
          <w:szCs w:val="22"/>
        </w:rPr>
        <w:t> </w:t>
      </w:r>
    </w:p>
    <w:p w14:paraId="489C92AB" w14:textId="77777777" w:rsidR="20A8D253" w:rsidRDefault="00A01E6C" w:rsidP="4D4CD890">
      <w:pPr>
        <w:numPr>
          <w:ilvl w:val="0"/>
          <w:numId w:val="4"/>
        </w:numPr>
        <w:tabs>
          <w:tab w:val="num" w:pos="851"/>
        </w:tabs>
        <w:ind w:left="709" w:hanging="283"/>
        <w:contextualSpacing/>
        <w:rPr>
          <w:rFonts w:ascii="Roboto" w:eastAsia="Roboto" w:hAnsi="Roboto" w:cs="Roboto"/>
          <w:color w:val="000000" w:themeColor="text1"/>
          <w:sz w:val="22"/>
          <w:szCs w:val="22"/>
          <w:lang w:val="en-NZ"/>
        </w:rPr>
      </w:pPr>
      <w:r w:rsidRPr="4D4CD890">
        <w:rPr>
          <w:rFonts w:ascii="Roboto" w:eastAsia="Roboto" w:hAnsi="Roboto" w:cs="Roboto"/>
          <w:color w:val="000000" w:themeColor="text1"/>
          <w:sz w:val="22"/>
          <w:szCs w:val="22"/>
          <w:lang w:val="en-NZ"/>
        </w:rPr>
        <w:t>changes in mosquito activity; and</w:t>
      </w:r>
      <w:r w:rsidRPr="4D4CD890">
        <w:rPr>
          <w:rFonts w:ascii="Roboto" w:eastAsia="Roboto" w:hAnsi="Roboto" w:cs="Roboto"/>
          <w:color w:val="000000" w:themeColor="text1"/>
          <w:sz w:val="22"/>
          <w:szCs w:val="22"/>
        </w:rPr>
        <w:t> </w:t>
      </w:r>
    </w:p>
    <w:p w14:paraId="39B396C5" w14:textId="77777777" w:rsidR="20A8D253" w:rsidRDefault="00A01E6C" w:rsidP="4D4CD890">
      <w:pPr>
        <w:numPr>
          <w:ilvl w:val="0"/>
          <w:numId w:val="4"/>
        </w:numPr>
        <w:tabs>
          <w:tab w:val="num" w:pos="851"/>
        </w:tabs>
        <w:ind w:left="709" w:hanging="283"/>
        <w:contextualSpacing/>
        <w:rPr>
          <w:rFonts w:ascii="Roboto" w:eastAsia="Roboto" w:hAnsi="Roboto" w:cs="Roboto"/>
          <w:color w:val="000000" w:themeColor="text1"/>
          <w:sz w:val="22"/>
          <w:szCs w:val="22"/>
          <w:lang w:val="en-NZ"/>
        </w:rPr>
      </w:pPr>
      <w:r w:rsidRPr="4D4CD890">
        <w:rPr>
          <w:rFonts w:ascii="Roboto" w:eastAsia="Roboto" w:hAnsi="Roboto" w:cs="Roboto"/>
          <w:color w:val="000000" w:themeColor="text1"/>
          <w:sz w:val="22"/>
          <w:szCs w:val="22"/>
          <w:lang w:val="en-NZ"/>
        </w:rPr>
        <w:t>subsequent impact on residents and economic impacts on those industries which rely on our waterways and coast, such as tourism and accommodation businesses and commercial fishing.</w:t>
      </w:r>
      <w:r w:rsidRPr="4D4CD890">
        <w:rPr>
          <w:rFonts w:ascii="Roboto" w:eastAsia="Roboto" w:hAnsi="Roboto" w:cs="Roboto"/>
          <w:color w:val="000000" w:themeColor="text1"/>
          <w:sz w:val="22"/>
          <w:szCs w:val="22"/>
        </w:rPr>
        <w:t> </w:t>
      </w:r>
    </w:p>
    <w:p w14:paraId="39ABC594" w14:textId="77777777" w:rsidR="4D4CD890" w:rsidRDefault="4D4CD890" w:rsidP="4D4CD890">
      <w:pPr>
        <w:rPr>
          <w:rFonts w:ascii="Roboto" w:eastAsia="Calibri" w:hAnsi="Roboto" w:cs="Arial"/>
          <w:color w:val="000000"/>
          <w:sz w:val="22"/>
          <w:lang w:val="en-NZ"/>
        </w:rPr>
      </w:pPr>
    </w:p>
    <w:p w14:paraId="0DC79995" w14:textId="77777777" w:rsidR="20A8D253" w:rsidRDefault="00A01E6C" w:rsidP="4D4CD890">
      <w:pPr>
        <w:rPr>
          <w:rFonts w:ascii="Roboto" w:eastAsia="Calibri" w:hAnsi="Roboto" w:cs="Arial"/>
          <w:color w:val="000000"/>
          <w:sz w:val="22"/>
          <w:lang w:val="en-NZ"/>
        </w:rPr>
      </w:pPr>
      <w:r w:rsidRPr="4D4CD890">
        <w:rPr>
          <w:rFonts w:ascii="Roboto" w:eastAsia="Calibri" w:hAnsi="Roboto" w:cs="Arial"/>
          <w:color w:val="000000"/>
          <w:sz w:val="22"/>
          <w:lang w:val="en-NZ"/>
        </w:rPr>
        <w:t>The Sub Committee will work to identify future solutions and investigations</w:t>
      </w:r>
      <w:r w:rsidR="5C9781E7" w:rsidRPr="4D4CD890">
        <w:rPr>
          <w:rFonts w:ascii="Roboto" w:eastAsia="Calibri" w:hAnsi="Roboto" w:cs="Arial"/>
          <w:color w:val="000000"/>
          <w:sz w:val="22"/>
          <w:lang w:val="en-NZ"/>
        </w:rPr>
        <w:t xml:space="preserve"> </w:t>
      </w:r>
      <w:r w:rsidRPr="4D4CD890">
        <w:rPr>
          <w:rFonts w:ascii="Roboto" w:eastAsia="Calibri" w:hAnsi="Roboto" w:cs="Arial"/>
          <w:color w:val="000000"/>
          <w:sz w:val="22"/>
          <w:lang w:val="en-NZ"/>
        </w:rPr>
        <w:t xml:space="preserve">of these impacts </w:t>
      </w:r>
      <w:r w:rsidR="78A58826" w:rsidRPr="4D4CD890">
        <w:rPr>
          <w:rFonts w:ascii="Roboto" w:eastAsia="Calibri" w:hAnsi="Roboto" w:cs="Arial"/>
          <w:color w:val="000000"/>
          <w:sz w:val="22"/>
          <w:lang w:val="en-NZ"/>
        </w:rPr>
        <w:t xml:space="preserve">on </w:t>
      </w:r>
      <w:r w:rsidRPr="4D4CD890">
        <w:rPr>
          <w:rFonts w:ascii="Roboto" w:eastAsia="Calibri" w:hAnsi="Roboto" w:cs="Arial"/>
          <w:color w:val="000000"/>
          <w:sz w:val="22"/>
          <w:lang w:val="en-NZ"/>
        </w:rPr>
        <w:t>the Capel community</w:t>
      </w:r>
      <w:r w:rsidR="6C1AE44C" w:rsidRPr="4D4CD890">
        <w:rPr>
          <w:rFonts w:ascii="Roboto" w:eastAsia="Calibri" w:hAnsi="Roboto" w:cs="Arial"/>
          <w:color w:val="000000"/>
          <w:sz w:val="22"/>
          <w:lang w:val="en-NZ"/>
        </w:rPr>
        <w:t xml:space="preserve">. </w:t>
      </w:r>
    </w:p>
    <w:p w14:paraId="3D5BA24D" w14:textId="77777777" w:rsidR="4D4CD890" w:rsidRDefault="4D4CD890" w:rsidP="4D4CD890">
      <w:pPr>
        <w:rPr>
          <w:rFonts w:ascii="Roboto" w:eastAsia="Calibri" w:hAnsi="Roboto" w:cs="Arial"/>
          <w:color w:val="000000"/>
          <w:sz w:val="22"/>
          <w:lang w:val="en-NZ"/>
        </w:rPr>
      </w:pPr>
    </w:p>
    <w:p w14:paraId="7F6E2E26" w14:textId="77777777" w:rsidR="6C1AE44C" w:rsidRDefault="00A01E6C" w:rsidP="4D4CD890">
      <w:pPr>
        <w:rPr>
          <w:rFonts w:ascii="Roboto" w:eastAsia="Calibri" w:hAnsi="Roboto" w:cs="Arial"/>
          <w:color w:val="000000"/>
          <w:sz w:val="22"/>
          <w:lang w:val="en-NZ"/>
        </w:rPr>
      </w:pPr>
      <w:r w:rsidRPr="406C7AA0">
        <w:rPr>
          <w:rFonts w:ascii="Roboto" w:eastAsia="Calibri" w:hAnsi="Roboto" w:cs="Arial"/>
          <w:color w:val="000000"/>
          <w:sz w:val="22"/>
          <w:lang w:val="en-NZ"/>
        </w:rPr>
        <w:t xml:space="preserve">A vital part of the future mitigation and management strategies will involve investigations to be undertaken </w:t>
      </w:r>
      <w:r w:rsidR="1FE8BE84" w:rsidRPr="406C7AA0">
        <w:rPr>
          <w:rFonts w:ascii="Roboto" w:eastAsia="Calibri" w:hAnsi="Roboto" w:cs="Arial"/>
          <w:color w:val="000000"/>
          <w:sz w:val="22"/>
          <w:lang w:val="en-NZ"/>
        </w:rPr>
        <w:t>o</w:t>
      </w:r>
      <w:r w:rsidRPr="406C7AA0">
        <w:rPr>
          <w:rFonts w:ascii="Roboto" w:eastAsia="Calibri" w:hAnsi="Roboto" w:cs="Arial"/>
          <w:color w:val="000000"/>
          <w:sz w:val="22"/>
          <w:lang w:val="en-NZ"/>
        </w:rPr>
        <w:t xml:space="preserve">n the </w:t>
      </w:r>
      <w:r w:rsidR="7DDA9C86" w:rsidRPr="406C7AA0">
        <w:rPr>
          <w:rFonts w:ascii="Roboto" w:eastAsia="Calibri" w:hAnsi="Roboto" w:cs="Arial"/>
          <w:color w:val="000000"/>
          <w:sz w:val="22"/>
          <w:lang w:val="en-NZ"/>
        </w:rPr>
        <w:t xml:space="preserve">financial impacts and provide recommendations on strategies and </w:t>
      </w:r>
      <w:r w:rsidR="5FC3B08C" w:rsidRPr="406C7AA0">
        <w:rPr>
          <w:rFonts w:ascii="Roboto" w:eastAsia="Calibri" w:hAnsi="Roboto" w:cs="Arial"/>
          <w:color w:val="000000"/>
          <w:sz w:val="22"/>
          <w:lang w:val="en-NZ"/>
        </w:rPr>
        <w:t>financial assistance opportunities.</w:t>
      </w:r>
    </w:p>
    <w:p w14:paraId="40ED6144" w14:textId="77777777" w:rsidR="4D4CD890" w:rsidRDefault="4D4CD890" w:rsidP="4D4CD890">
      <w:pPr>
        <w:rPr>
          <w:rFonts w:ascii="Roboto" w:eastAsia="Calibri" w:hAnsi="Roboto" w:cs="Arial"/>
          <w:color w:val="000000"/>
          <w:sz w:val="22"/>
          <w:lang w:val="en-NZ"/>
        </w:rPr>
      </w:pPr>
    </w:p>
    <w:p w14:paraId="6DB9321C" w14:textId="77777777" w:rsidR="00A035DD" w:rsidRDefault="09954126" w:rsidP="6C3F2801">
      <w:pPr>
        <w:rPr>
          <w:rFonts w:ascii="Roboto" w:eastAsia="Calibri" w:hAnsi="Roboto" w:cs="Arial"/>
          <w:color w:val="000000"/>
          <w:sz w:val="22"/>
          <w:lang w:val="en-NZ"/>
        </w:rPr>
      </w:pPr>
      <w:r w:rsidRPr="6C3F2801">
        <w:rPr>
          <w:rFonts w:ascii="Roboto" w:eastAsia="Calibri" w:hAnsi="Roboto" w:cs="Arial"/>
          <w:color w:val="000000"/>
          <w:sz w:val="22"/>
          <w:lang w:val="en-NZ"/>
        </w:rPr>
        <w:t>Th</w:t>
      </w:r>
      <w:r w:rsidR="52AFA84A" w:rsidRPr="6C3F2801">
        <w:rPr>
          <w:rFonts w:ascii="Roboto" w:eastAsia="Calibri" w:hAnsi="Roboto" w:cs="Arial"/>
          <w:color w:val="000000"/>
          <w:sz w:val="22"/>
          <w:lang w:val="en-NZ"/>
        </w:rPr>
        <w:t xml:space="preserve">e </w:t>
      </w:r>
      <w:r w:rsidRPr="6C3F2801">
        <w:rPr>
          <w:rFonts w:ascii="Roboto" w:eastAsia="Calibri" w:hAnsi="Roboto" w:cs="Arial"/>
          <w:color w:val="000000"/>
          <w:sz w:val="22"/>
          <w:lang w:val="en-NZ"/>
        </w:rPr>
        <w:t>sub-committee consist</w:t>
      </w:r>
      <w:r w:rsidR="12843657" w:rsidRPr="6C3F2801">
        <w:rPr>
          <w:rFonts w:ascii="Roboto" w:eastAsia="Calibri" w:hAnsi="Roboto" w:cs="Arial"/>
          <w:color w:val="000000"/>
          <w:sz w:val="22"/>
          <w:lang w:val="en-NZ"/>
        </w:rPr>
        <w:t>s</w:t>
      </w:r>
      <w:r w:rsidRPr="6C3F2801">
        <w:rPr>
          <w:rFonts w:ascii="Roboto" w:eastAsia="Calibri" w:hAnsi="Roboto" w:cs="Arial"/>
          <w:color w:val="000000"/>
          <w:sz w:val="22"/>
          <w:lang w:val="en-NZ"/>
        </w:rPr>
        <w:t xml:space="preserve"> of several community representatives to ensure proper engagement and involvement of the community, along with elected members, Shire Officers and representatives from other relevant organisations.</w:t>
      </w:r>
      <w:r w:rsidR="4A732BBB" w:rsidRPr="6C3F2801">
        <w:rPr>
          <w:rFonts w:ascii="Roboto" w:eastAsia="Calibri" w:hAnsi="Roboto" w:cs="Arial"/>
          <w:color w:val="000000"/>
          <w:sz w:val="22"/>
          <w:lang w:val="en-NZ"/>
        </w:rPr>
        <w:t xml:space="preserve"> </w:t>
      </w:r>
    </w:p>
    <w:p w14:paraId="74C45627" w14:textId="77777777" w:rsidR="6C3F2801" w:rsidRDefault="6C3F2801" w:rsidP="6C3F2801">
      <w:pPr>
        <w:rPr>
          <w:rFonts w:ascii="Roboto" w:eastAsia="Calibri" w:hAnsi="Roboto" w:cs="Arial"/>
          <w:color w:val="000000"/>
          <w:sz w:val="22"/>
          <w:lang w:val="en-NZ"/>
        </w:rPr>
      </w:pPr>
    </w:p>
    <w:p w14:paraId="2B2A0B48" w14:textId="77777777" w:rsidR="554033A6" w:rsidRDefault="00A01E6C" w:rsidP="6C3F2801">
      <w:pPr>
        <w:rPr>
          <w:rFonts w:ascii="Roboto" w:eastAsia="Calibri" w:hAnsi="Roboto" w:cs="Arial"/>
          <w:color w:val="000000"/>
          <w:sz w:val="22"/>
          <w:lang w:val="en-NZ"/>
        </w:rPr>
      </w:pPr>
      <w:r w:rsidRPr="6C3F2801">
        <w:rPr>
          <w:rFonts w:ascii="Roboto" w:eastAsia="Calibri" w:hAnsi="Roboto" w:cs="Arial"/>
          <w:color w:val="000000"/>
          <w:sz w:val="22"/>
          <w:lang w:val="en-NZ"/>
        </w:rPr>
        <w:lastRenderedPageBreak/>
        <w:t>No submission was received for a Dalyellup coast representative</w:t>
      </w:r>
      <w:r w:rsidR="37797DCB" w:rsidRPr="6C3F2801">
        <w:rPr>
          <w:rFonts w:ascii="Roboto" w:eastAsia="Calibri" w:hAnsi="Roboto" w:cs="Arial"/>
          <w:color w:val="000000"/>
          <w:sz w:val="22"/>
          <w:lang w:val="en-NZ"/>
        </w:rPr>
        <w:t>. H</w:t>
      </w:r>
      <w:r w:rsidRPr="6C3F2801">
        <w:rPr>
          <w:rFonts w:ascii="Roboto" w:eastAsia="Calibri" w:hAnsi="Roboto" w:cs="Arial"/>
          <w:color w:val="000000"/>
          <w:sz w:val="22"/>
          <w:lang w:val="en-NZ"/>
        </w:rPr>
        <w:t>owever</w:t>
      </w:r>
      <w:r w:rsidR="749DC13D" w:rsidRPr="6C3F2801">
        <w:rPr>
          <w:rFonts w:ascii="Roboto" w:eastAsia="Calibri" w:hAnsi="Roboto" w:cs="Arial"/>
          <w:color w:val="000000"/>
          <w:sz w:val="22"/>
          <w:lang w:val="en-NZ"/>
        </w:rPr>
        <w:t>,</w:t>
      </w:r>
      <w:r w:rsidRPr="6C3F2801">
        <w:rPr>
          <w:rFonts w:ascii="Roboto" w:eastAsia="Calibri" w:hAnsi="Roboto" w:cs="Arial"/>
          <w:color w:val="000000"/>
          <w:sz w:val="22"/>
          <w:lang w:val="en-NZ"/>
        </w:rPr>
        <w:t xml:space="preserve"> </w:t>
      </w:r>
      <w:r w:rsidR="0CB926A8" w:rsidRPr="6C3F2801">
        <w:rPr>
          <w:rFonts w:ascii="Roboto" w:eastAsia="Calibri" w:hAnsi="Roboto" w:cs="Arial"/>
          <w:color w:val="000000"/>
          <w:sz w:val="22"/>
          <w:lang w:val="en-NZ"/>
        </w:rPr>
        <w:t>officers</w:t>
      </w:r>
      <w:r w:rsidRPr="6C3F2801">
        <w:rPr>
          <w:rFonts w:ascii="Roboto" w:eastAsia="Calibri" w:hAnsi="Roboto" w:cs="Arial"/>
          <w:color w:val="000000"/>
          <w:sz w:val="22"/>
          <w:lang w:val="en-NZ"/>
        </w:rPr>
        <w:t xml:space="preserve"> have recommended to appoint all three applications du</w:t>
      </w:r>
      <w:r w:rsidR="106EF2E5" w:rsidRPr="6C3F2801">
        <w:rPr>
          <w:rFonts w:ascii="Roboto" w:eastAsia="Calibri" w:hAnsi="Roboto" w:cs="Arial"/>
          <w:color w:val="000000"/>
          <w:sz w:val="22"/>
          <w:lang w:val="en-NZ"/>
        </w:rPr>
        <w:t>e to having diverse backgrounds that could provide community representation across the district.</w:t>
      </w:r>
      <w:r w:rsidR="2FF5CD76" w:rsidRPr="6C3F2801">
        <w:rPr>
          <w:rFonts w:ascii="Roboto" w:eastAsia="Calibri" w:hAnsi="Roboto" w:cs="Arial"/>
          <w:color w:val="000000"/>
          <w:sz w:val="22"/>
          <w:lang w:val="en-NZ"/>
        </w:rPr>
        <w:t xml:space="preserve"> There are three community representative positions </w:t>
      </w:r>
      <w:r w:rsidR="0228A133" w:rsidRPr="6C3F2801">
        <w:rPr>
          <w:rFonts w:ascii="Roboto" w:eastAsia="Calibri" w:hAnsi="Roboto" w:cs="Arial"/>
          <w:color w:val="000000"/>
          <w:sz w:val="22"/>
          <w:lang w:val="en-NZ"/>
        </w:rPr>
        <w:t>available,</w:t>
      </w:r>
      <w:r w:rsidR="2FF5CD76" w:rsidRPr="6C3F2801">
        <w:rPr>
          <w:rFonts w:ascii="Roboto" w:eastAsia="Calibri" w:hAnsi="Roboto" w:cs="Arial"/>
          <w:color w:val="000000"/>
          <w:sz w:val="22"/>
          <w:lang w:val="en-NZ"/>
        </w:rPr>
        <w:t xml:space="preserve"> and the </w:t>
      </w:r>
      <w:r w:rsidR="18FE1764" w:rsidRPr="6C3F2801">
        <w:rPr>
          <w:rFonts w:ascii="Roboto" w:eastAsia="Calibri" w:hAnsi="Roboto" w:cs="Arial"/>
          <w:color w:val="000000"/>
          <w:sz w:val="22"/>
          <w:lang w:val="en-NZ"/>
        </w:rPr>
        <w:t>Climate Change, Adaptation and Sustainability Committee may choose to fill them with the submitted applications.</w:t>
      </w:r>
    </w:p>
    <w:p w14:paraId="06FF9F67" w14:textId="77777777" w:rsidR="6C3F2801" w:rsidRDefault="6C3F2801" w:rsidP="6C3F2801">
      <w:pPr>
        <w:rPr>
          <w:rFonts w:ascii="Roboto" w:eastAsia="Calibri" w:hAnsi="Roboto" w:cs="Arial"/>
          <w:color w:val="000000"/>
          <w:sz w:val="22"/>
          <w:lang w:val="en-NZ"/>
        </w:rPr>
      </w:pPr>
    </w:p>
    <w:p w14:paraId="1792E885" w14:textId="77777777" w:rsidR="13B35B6C" w:rsidRDefault="00A01E6C" w:rsidP="6C3F2801">
      <w:pPr>
        <w:rPr>
          <w:rFonts w:ascii="Roboto" w:eastAsia="Calibri" w:hAnsi="Roboto" w:cs="Arial"/>
          <w:color w:val="000000"/>
          <w:sz w:val="22"/>
          <w:lang w:val="en-NZ"/>
        </w:rPr>
      </w:pPr>
      <w:r w:rsidRPr="6C3F2801">
        <w:rPr>
          <w:rFonts w:ascii="Roboto" w:eastAsia="Calibri" w:hAnsi="Roboto" w:cs="Arial"/>
          <w:color w:val="000000"/>
          <w:sz w:val="22"/>
          <w:lang w:val="en-NZ"/>
        </w:rPr>
        <w:t xml:space="preserve">Alternatively, the Climate Change, Adaptation and Sustainability Committee may request for an Expression of Interest to remain advertised on the Shire’s website for a Dalyellup resident and choose to appoint </w:t>
      </w:r>
      <w:r w:rsidR="27C1EB51" w:rsidRPr="6C3F2801">
        <w:rPr>
          <w:rFonts w:ascii="Roboto" w:eastAsia="Calibri" w:hAnsi="Roboto" w:cs="Arial"/>
          <w:color w:val="000000"/>
          <w:sz w:val="22"/>
          <w:lang w:val="en-NZ"/>
        </w:rPr>
        <w:t>two of the</w:t>
      </w:r>
      <w:r w:rsidRPr="6C3F2801">
        <w:rPr>
          <w:rFonts w:ascii="Roboto" w:eastAsia="Calibri" w:hAnsi="Roboto" w:cs="Arial"/>
          <w:color w:val="000000"/>
          <w:sz w:val="22"/>
          <w:lang w:val="en-NZ"/>
        </w:rPr>
        <w:t xml:space="preserve"> </w:t>
      </w:r>
      <w:r w:rsidR="24BE8268" w:rsidRPr="6C3F2801">
        <w:rPr>
          <w:rFonts w:ascii="Roboto" w:eastAsia="Calibri" w:hAnsi="Roboto" w:cs="Arial"/>
          <w:color w:val="000000"/>
          <w:sz w:val="22"/>
          <w:lang w:val="en-NZ"/>
        </w:rPr>
        <w:t>community</w:t>
      </w:r>
      <w:r w:rsidR="01547137" w:rsidRPr="6C3F2801">
        <w:rPr>
          <w:rFonts w:ascii="Roboto" w:eastAsia="Calibri" w:hAnsi="Roboto" w:cs="Arial"/>
          <w:color w:val="000000"/>
          <w:sz w:val="22"/>
          <w:lang w:val="en-NZ"/>
        </w:rPr>
        <w:t xml:space="preserve"> submissions.</w:t>
      </w:r>
    </w:p>
    <w:p w14:paraId="79EEEF55" w14:textId="77777777" w:rsidR="6C3F2801" w:rsidRDefault="6C3F2801" w:rsidP="6C3F2801">
      <w:pPr>
        <w:rPr>
          <w:rFonts w:ascii="Roboto" w:eastAsia="Calibri" w:hAnsi="Roboto" w:cs="Arial"/>
          <w:color w:val="000000"/>
          <w:sz w:val="22"/>
          <w:lang w:val="en-NZ"/>
        </w:rPr>
      </w:pPr>
    </w:p>
    <w:p w14:paraId="5E6098D9" w14:textId="77777777" w:rsidR="152AF0AC" w:rsidRDefault="00A01E6C" w:rsidP="6C3F2801">
      <w:pPr>
        <w:rPr>
          <w:rFonts w:ascii="Roboto" w:eastAsia="Calibri" w:hAnsi="Roboto" w:cs="Arial"/>
          <w:color w:val="000000"/>
          <w:sz w:val="22"/>
          <w:lang w:val="en-NZ"/>
        </w:rPr>
      </w:pPr>
      <w:r w:rsidRPr="6C3F2801">
        <w:rPr>
          <w:rFonts w:ascii="Roboto" w:eastAsia="Calibri" w:hAnsi="Roboto" w:cs="Arial"/>
          <w:color w:val="000000"/>
          <w:sz w:val="22"/>
          <w:lang w:val="en-NZ"/>
        </w:rPr>
        <w:t xml:space="preserve">Following the appointments, officers will advise the community representatives of their appointment and </w:t>
      </w:r>
      <w:r w:rsidR="49B54138" w:rsidRPr="6C3F2801">
        <w:rPr>
          <w:rFonts w:ascii="Roboto" w:eastAsia="Calibri" w:hAnsi="Roboto" w:cs="Arial"/>
          <w:color w:val="000000"/>
          <w:sz w:val="22"/>
          <w:lang w:val="en-NZ"/>
        </w:rPr>
        <w:t>prepare the commencement of the meetings.</w:t>
      </w:r>
    </w:p>
    <w:p w14:paraId="3AD4982C" w14:textId="77777777" w:rsidR="6C3F2801" w:rsidRDefault="6C3F2801" w:rsidP="6C3F2801">
      <w:pPr>
        <w:rPr>
          <w:rFonts w:ascii="Roboto" w:eastAsia="Calibri" w:hAnsi="Roboto" w:cs="Arial"/>
          <w:color w:val="000000"/>
          <w:sz w:val="22"/>
          <w:lang w:val="en-NZ"/>
        </w:rPr>
      </w:pPr>
    </w:p>
    <w:p w14:paraId="08DE9393" w14:textId="77777777" w:rsidR="007357D3" w:rsidRDefault="007357D3" w:rsidP="000C515F">
      <w:pPr>
        <w:rPr>
          <w:rFonts w:ascii="Roboto" w:eastAsia="Calibri" w:hAnsi="Roboto" w:cs="Arial"/>
          <w:color w:val="000000"/>
          <w:sz w:val="22"/>
        </w:rPr>
      </w:pPr>
    </w:p>
    <w:p w14:paraId="5DD01BBC" w14:textId="77777777" w:rsidR="007357D3" w:rsidRDefault="00A01E6C" w:rsidP="000C515F">
      <w:pPr>
        <w:keepNext/>
        <w:keepLines/>
        <w:pBdr>
          <w:bottom w:val="single" w:sz="4" w:space="1" w:color="auto"/>
        </w:pBdr>
        <w:outlineLvl w:val="0"/>
        <w:rPr>
          <w:rFonts w:ascii="Roboto" w:eastAsia="Calibri" w:hAnsi="Roboto" w:cs="Arial"/>
          <w:b/>
          <w:color w:val="003042"/>
          <w:sz w:val="22"/>
        </w:rPr>
      </w:pPr>
      <w:r>
        <w:rPr>
          <w:rFonts w:ascii="Roboto" w:eastAsia="Calibri" w:hAnsi="Roboto" w:cs="Arial"/>
          <w:b/>
          <w:color w:val="003042"/>
          <w:sz w:val="22"/>
        </w:rPr>
        <w:t>Summary</w:t>
      </w:r>
    </w:p>
    <w:p w14:paraId="13C4D105" w14:textId="77777777" w:rsidR="007357D3" w:rsidRDefault="007357D3" w:rsidP="000C515F">
      <w:pPr>
        <w:rPr>
          <w:rFonts w:ascii="Roboto" w:eastAsia="Calibri" w:hAnsi="Roboto" w:cs="Arial"/>
          <w:color w:val="000000"/>
          <w:sz w:val="22"/>
        </w:rPr>
      </w:pPr>
    </w:p>
    <w:p w14:paraId="00935881" w14:textId="77777777" w:rsidR="40D7354C" w:rsidRDefault="00A01E6C" w:rsidP="6C3F2801">
      <w:pPr>
        <w:rPr>
          <w:rFonts w:ascii="Roboto" w:eastAsia="Calibri" w:hAnsi="Roboto" w:cs="Arial"/>
          <w:color w:val="000000"/>
          <w:sz w:val="22"/>
        </w:rPr>
      </w:pPr>
      <w:r>
        <w:rPr>
          <w:rFonts w:ascii="Roboto" w:eastAsia="Calibri" w:hAnsi="Roboto" w:cs="Arial"/>
          <w:color w:val="000000"/>
          <w:sz w:val="22"/>
        </w:rPr>
        <w:t>The Climate Change, Adaptation and Sustainability Committee is asked to consider appointing community representatives for the Capel Coastal Sub-Committee.</w:t>
      </w:r>
    </w:p>
    <w:p w14:paraId="2FB6FC5F" w14:textId="77777777" w:rsidR="6C3F2801" w:rsidRDefault="6C3F2801" w:rsidP="6C3F2801">
      <w:pPr>
        <w:rPr>
          <w:rFonts w:ascii="Roboto" w:eastAsia="Calibri" w:hAnsi="Roboto" w:cs="Arial"/>
          <w:color w:val="000000"/>
          <w:sz w:val="22"/>
        </w:rPr>
      </w:pPr>
    </w:p>
    <w:p w14:paraId="19FC8223" w14:textId="77777777" w:rsidR="40D7354C" w:rsidRDefault="00A01E6C" w:rsidP="6C3F2801">
      <w:pPr>
        <w:rPr>
          <w:rFonts w:ascii="Roboto" w:eastAsia="Calibri" w:hAnsi="Roboto" w:cs="Arial"/>
          <w:color w:val="000000"/>
          <w:sz w:val="22"/>
        </w:rPr>
      </w:pPr>
      <w:r>
        <w:rPr>
          <w:rFonts w:ascii="Roboto" w:eastAsia="Calibri" w:hAnsi="Roboto" w:cs="Arial"/>
          <w:color w:val="000000"/>
          <w:sz w:val="22"/>
        </w:rPr>
        <w:t>Officers will provide reports to the Climate Change, Adaption and Sustainability Committee on the progress and initiatives</w:t>
      </w:r>
      <w:r w:rsidR="5983E6B5">
        <w:rPr>
          <w:rFonts w:ascii="Roboto" w:eastAsia="Calibri" w:hAnsi="Roboto" w:cs="Arial"/>
          <w:color w:val="000000"/>
          <w:sz w:val="22"/>
        </w:rPr>
        <w:t xml:space="preserve"> formed within the sub-committee</w:t>
      </w:r>
      <w:r>
        <w:rPr>
          <w:rFonts w:ascii="Roboto" w:eastAsia="Calibri" w:hAnsi="Roboto" w:cs="Arial"/>
          <w:color w:val="000000"/>
          <w:sz w:val="22"/>
        </w:rPr>
        <w:t>.</w:t>
      </w:r>
    </w:p>
    <w:p w14:paraId="07192B7C" w14:textId="77777777" w:rsidR="007357D3" w:rsidRDefault="007357D3" w:rsidP="4D4CD890">
      <w:pPr>
        <w:rPr>
          <w:rFonts w:ascii="Roboto" w:eastAsia="Calibri" w:hAnsi="Roboto" w:cs="Arial"/>
          <w:color w:val="000000"/>
          <w:sz w:val="22"/>
        </w:rPr>
      </w:pPr>
    </w:p>
    <w:p w14:paraId="6BA5D6B3" w14:textId="77777777" w:rsidR="007357D3" w:rsidRDefault="007357D3" w:rsidP="000C515F">
      <w:pPr>
        <w:rPr>
          <w:rFonts w:ascii="Roboto" w:eastAsia="Calibri" w:hAnsi="Roboto" w:cs="Arial"/>
          <w:color w:val="000000"/>
          <w:sz w:val="22"/>
        </w:rPr>
      </w:pPr>
    </w:p>
    <w:p w14:paraId="542A7E62" w14:textId="77777777" w:rsidR="007357D3" w:rsidRDefault="00A01E6C" w:rsidP="000C515F">
      <w:pPr>
        <w:keepNext/>
        <w:keepLines/>
        <w:pBdr>
          <w:bottom w:val="single" w:sz="4" w:space="1" w:color="auto"/>
        </w:pBdr>
        <w:outlineLvl w:val="0"/>
        <w:rPr>
          <w:rFonts w:ascii="Roboto" w:eastAsia="Calibri" w:hAnsi="Roboto" w:cs="Arial"/>
          <w:b/>
          <w:color w:val="003042"/>
          <w:sz w:val="22"/>
        </w:rPr>
      </w:pPr>
      <w:r>
        <w:rPr>
          <w:rFonts w:ascii="Roboto" w:eastAsia="Calibri" w:hAnsi="Roboto" w:cs="Arial"/>
          <w:b/>
          <w:color w:val="003042"/>
          <w:sz w:val="22"/>
        </w:rPr>
        <w:t>Voting Requirements</w:t>
      </w:r>
    </w:p>
    <w:p w14:paraId="7D3F66AA" w14:textId="77777777" w:rsidR="007357D3" w:rsidRDefault="007357D3" w:rsidP="000C515F">
      <w:pPr>
        <w:rPr>
          <w:rFonts w:ascii="Roboto" w:eastAsia="Calibri" w:hAnsi="Roboto" w:cs="Arial"/>
          <w:color w:val="000000"/>
          <w:sz w:val="22"/>
        </w:rPr>
      </w:pPr>
    </w:p>
    <w:p w14:paraId="04528BA3" w14:textId="77777777" w:rsidR="002D7C1A" w:rsidRPr="00D0719E" w:rsidRDefault="00A01E6C" w:rsidP="000C515F">
      <w:pPr>
        <w:rPr>
          <w:rFonts w:ascii="Roboto" w:eastAsia="Calibri" w:hAnsi="Roboto" w:cs="Arial"/>
          <w:color w:val="83A82D"/>
          <w:sz w:val="22"/>
        </w:rPr>
      </w:pPr>
      <w:r>
        <w:rPr>
          <w:rFonts w:ascii="Roboto" w:eastAsia="Roboto" w:hAnsi="Roboto" w:cs="Roboto"/>
          <w:color w:val="000000"/>
          <w:sz w:val="22"/>
          <w:szCs w:val="22"/>
        </w:rPr>
        <w:t>Simple Majority </w:t>
      </w:r>
    </w:p>
    <w:p w14:paraId="6DC393B3" w14:textId="77777777" w:rsidR="002D7C1A" w:rsidRDefault="002D7C1A" w:rsidP="000C515F">
      <w:pPr>
        <w:rPr>
          <w:rFonts w:ascii="Roboto" w:eastAsia="Calibri" w:hAnsi="Roboto" w:cs="Arial"/>
          <w:color w:val="000000"/>
          <w:sz w:val="22"/>
        </w:rPr>
      </w:pPr>
    </w:p>
    <w:p w14:paraId="03062FAB" w14:textId="77777777" w:rsidR="00D0719E" w:rsidRPr="00D0719E" w:rsidRDefault="00D0719E" w:rsidP="000C515F">
      <w:pPr>
        <w:rPr>
          <w:rFonts w:ascii="Roboto" w:eastAsia="Calibri" w:hAnsi="Roboto" w:cs="Arial"/>
          <w:color w:val="B02E3C"/>
          <w:sz w:val="16"/>
          <w:szCs w:val="16"/>
        </w:rPr>
      </w:pPr>
    </w:p>
    <w:tbl>
      <w:tblPr>
        <w:tblStyle w:val="TableGrid0"/>
        <w:tblW w:w="5000" w:type="pct"/>
        <w:tblBorders>
          <w:top w:val="single" w:sz="12" w:space="0" w:color="003042"/>
          <w:left w:val="single" w:sz="12" w:space="0" w:color="003042"/>
          <w:bottom w:val="single" w:sz="12" w:space="0" w:color="003042"/>
          <w:right w:val="single" w:sz="12" w:space="0" w:color="003042"/>
          <w:insideH w:val="single" w:sz="12" w:space="0" w:color="003042"/>
          <w:insideV w:val="single" w:sz="12" w:space="0" w:color="003042"/>
        </w:tblBorders>
        <w:tblLook w:val="04A0" w:firstRow="1" w:lastRow="0" w:firstColumn="1" w:lastColumn="0" w:noHBand="0" w:noVBand="1"/>
      </w:tblPr>
      <w:tblGrid>
        <w:gridCol w:w="9628"/>
      </w:tblGrid>
      <w:tr w:rsidR="005C19F2" w14:paraId="2AF8415C" w14:textId="77777777" w:rsidTr="123960A7">
        <w:tc>
          <w:tcPr>
            <w:tcW w:w="5000" w:type="pct"/>
            <w:tcBorders>
              <w:top w:val="single" w:sz="4" w:space="0" w:color="auto"/>
              <w:left w:val="single" w:sz="4" w:space="0" w:color="auto"/>
              <w:bottom w:val="single" w:sz="4" w:space="0" w:color="auto"/>
              <w:right w:val="single" w:sz="4" w:space="0" w:color="auto"/>
            </w:tcBorders>
            <w:shd w:val="clear" w:color="auto" w:fill="FFFFFF"/>
          </w:tcPr>
          <w:p w14:paraId="1F5F6D7E" w14:textId="77777777" w:rsidR="005832F2" w:rsidRPr="005832F2" w:rsidRDefault="00A01E6C" w:rsidP="000C515F">
            <w:pPr>
              <w:spacing w:before="120" w:after="120"/>
              <w:rPr>
                <w:rFonts w:ascii="Roboto" w:hAnsi="Roboto"/>
                <w:b/>
                <w:color w:val="003042"/>
                <w:sz w:val="22"/>
              </w:rPr>
            </w:pPr>
            <w:r w:rsidRPr="6438294B">
              <w:rPr>
                <w:rFonts w:ascii="Roboto" w:hAnsi="Roboto"/>
                <w:b/>
                <w:color w:val="003042"/>
                <w:sz w:val="22"/>
              </w:rPr>
              <w:t>Officer’s Recommendation – 6.1.</w:t>
            </w:r>
          </w:p>
        </w:tc>
      </w:tr>
    </w:tbl>
    <w:p w14:paraId="10F034F3" w14:textId="77777777" w:rsidR="123960A7" w:rsidRDefault="123960A7" w:rsidP="123960A7">
      <w:pPr>
        <w:rPr>
          <w:rFonts w:ascii="Roboto" w:eastAsia="Calibri" w:hAnsi="Roboto" w:cs="Arial"/>
          <w:sz w:val="22"/>
          <w:szCs w:val="22"/>
        </w:rPr>
      </w:pPr>
    </w:p>
    <w:p w14:paraId="504A1F89" w14:textId="77777777" w:rsidR="005C19F2" w:rsidRDefault="00A01E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5" w:lineRule="atLeast"/>
        <w:rPr>
          <w:rFonts w:ascii="Roboto" w:eastAsia="Roboto" w:hAnsi="Roboto" w:cs="Roboto"/>
          <w:color w:val="000000"/>
          <w:sz w:val="23"/>
          <w:szCs w:val="23"/>
          <w:lang w:bidi="en-US"/>
        </w:rPr>
      </w:pPr>
      <w:r>
        <w:rPr>
          <w:rFonts w:ascii="Roboto" w:eastAsia="Roboto" w:hAnsi="Roboto" w:cs="Roboto"/>
          <w:color w:val="000000"/>
          <w:sz w:val="22"/>
          <w:szCs w:val="22"/>
          <w:lang w:bidi="en-US"/>
        </w:rPr>
        <w:t>  </w:t>
      </w:r>
    </w:p>
    <w:tbl>
      <w:tblPr>
        <w:tblW w:w="0" w:type="auto"/>
        <w:tblBorders>
          <w:top w:val="single" w:sz="8" w:space="0" w:color="000000"/>
          <w:left w:val="single" w:sz="8" w:space="0" w:color="000000"/>
          <w:bottom w:val="single" w:sz="8" w:space="0" w:color="000000"/>
          <w:right w:val="single" w:sz="8" w:space="0" w:color="000000"/>
        </w:tblBorders>
        <w:tblLayout w:type="fixed"/>
        <w:tblCellMar>
          <w:top w:w="108" w:type="dxa"/>
          <w:left w:w="118" w:type="dxa"/>
          <w:bottom w:w="108" w:type="dxa"/>
          <w:right w:w="118" w:type="dxa"/>
        </w:tblCellMar>
        <w:tblLook w:val="04A0" w:firstRow="1" w:lastRow="0" w:firstColumn="1" w:lastColumn="0" w:noHBand="0" w:noVBand="1"/>
      </w:tblPr>
      <w:tblGrid>
        <w:gridCol w:w="9638"/>
      </w:tblGrid>
      <w:tr w:rsidR="005C19F2" w14:paraId="43083242" w14:textId="77777777">
        <w:tc>
          <w:tcPr>
            <w:tcW w:w="9638" w:type="dxa"/>
            <w:shd w:val="clear" w:color="auto" w:fill="auto"/>
          </w:tcPr>
          <w:p w14:paraId="46A8B1A5" w14:textId="16D1D11D" w:rsidR="005C19F2" w:rsidRDefault="00A01E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3"/>
                <w:szCs w:val="23"/>
                <w:lang w:bidi="en-US"/>
              </w:rPr>
            </w:pPr>
            <w:r>
              <w:rPr>
                <w:rFonts w:ascii="Roboto" w:eastAsia="Roboto" w:hAnsi="Roboto" w:cs="Roboto"/>
                <w:b/>
                <w:bCs/>
                <w:color w:val="000000"/>
                <w:sz w:val="22"/>
                <w:szCs w:val="22"/>
                <w:lang w:bidi="en-US"/>
              </w:rPr>
              <w:t>CC/2024/05 - Officer's Recommendation / Council Decision - 6.1</w:t>
            </w:r>
          </w:p>
          <w:p w14:paraId="50B3EFD7" w14:textId="77777777" w:rsidR="005C19F2" w:rsidRDefault="005C1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3"/>
                <w:szCs w:val="23"/>
                <w:lang w:bidi="en-US"/>
              </w:rPr>
            </w:pPr>
          </w:p>
          <w:p w14:paraId="2204F056" w14:textId="77777777" w:rsidR="005C19F2" w:rsidRDefault="00A01E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3"/>
                <w:szCs w:val="23"/>
                <w:lang w:bidi="en-US"/>
              </w:rPr>
            </w:pPr>
            <w:r>
              <w:rPr>
                <w:rFonts w:ascii="Roboto" w:eastAsia="Roboto" w:hAnsi="Roboto" w:cs="Roboto"/>
                <w:i/>
                <w:iCs/>
                <w:color w:val="000000"/>
                <w:sz w:val="22"/>
                <w:szCs w:val="22"/>
                <w:lang w:bidi="en-US"/>
              </w:rPr>
              <w:t>Moved Cr McCleery, Seconded Cr Mogg.</w:t>
            </w:r>
          </w:p>
          <w:p w14:paraId="3284D5EE" w14:textId="77777777" w:rsidR="005C19F2" w:rsidRDefault="005C1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lang w:bidi="en-US"/>
              </w:rPr>
            </w:pPr>
          </w:p>
          <w:p w14:paraId="2D0FD844" w14:textId="77777777" w:rsidR="005C19F2" w:rsidRDefault="00A01E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b/>
                <w:bCs/>
                <w:color w:val="000000"/>
                <w:sz w:val="22"/>
                <w:szCs w:val="22"/>
                <w:lang w:val="en-NZ" w:eastAsia="en-NZ" w:bidi="en-NZ"/>
              </w:rPr>
            </w:pPr>
            <w:r>
              <w:rPr>
                <w:rFonts w:ascii="Roboto" w:eastAsia="Roboto" w:hAnsi="Roboto" w:cs="Roboto"/>
                <w:b/>
                <w:bCs/>
                <w:color w:val="000000"/>
                <w:sz w:val="22"/>
                <w:szCs w:val="22"/>
                <w:lang w:val="en-NZ" w:eastAsia="en-NZ" w:bidi="en-NZ"/>
              </w:rPr>
              <w:t>That the Climate Change, Adaptation and Sustainability Committee:</w:t>
            </w:r>
          </w:p>
          <w:p w14:paraId="53E86325" w14:textId="77777777" w:rsidR="005C19F2" w:rsidRDefault="005C1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b/>
                <w:bCs/>
                <w:color w:val="000000"/>
                <w:sz w:val="22"/>
                <w:szCs w:val="22"/>
                <w:lang w:val="en-NZ" w:eastAsia="en-NZ" w:bidi="en-NZ"/>
              </w:rPr>
            </w:pPr>
          </w:p>
          <w:p w14:paraId="1530765C" w14:textId="77777777" w:rsidR="005C19F2" w:rsidRDefault="00A01E6C">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b/>
                <w:bCs/>
                <w:color w:val="000000"/>
                <w:sz w:val="22"/>
                <w:szCs w:val="22"/>
                <w:lang w:val="en-NZ" w:eastAsia="en-NZ" w:bidi="en-NZ"/>
              </w:rPr>
            </w:pPr>
            <w:r>
              <w:rPr>
                <w:rFonts w:ascii="Roboto" w:eastAsia="Roboto" w:hAnsi="Roboto" w:cs="Roboto"/>
                <w:b/>
                <w:bCs/>
                <w:color w:val="000000"/>
                <w:sz w:val="22"/>
                <w:szCs w:val="22"/>
                <w:lang w:val="en-NZ" w:eastAsia="en-NZ" w:bidi="en-NZ"/>
              </w:rPr>
              <w:t>Appoint the three Community Representatives included within attachments 5.1.1, 5.1.2 and 5.1.3.</w:t>
            </w:r>
          </w:p>
          <w:p w14:paraId="7F395AD2" w14:textId="77777777" w:rsidR="005C19F2" w:rsidRDefault="005C1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Roboto" w:eastAsia="Roboto" w:hAnsi="Roboto" w:cs="Roboto"/>
                <w:b/>
                <w:bCs/>
                <w:color w:val="000000"/>
                <w:sz w:val="22"/>
                <w:szCs w:val="22"/>
                <w:lang w:val="en-NZ" w:eastAsia="en-NZ" w:bidi="en-NZ"/>
              </w:rPr>
            </w:pPr>
          </w:p>
          <w:p w14:paraId="565E1B5B" w14:textId="77777777" w:rsidR="005C19F2" w:rsidRDefault="00A01E6C">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b/>
                <w:bCs/>
                <w:color w:val="000000"/>
                <w:sz w:val="22"/>
                <w:szCs w:val="22"/>
                <w:lang w:val="en-NZ" w:eastAsia="en-NZ" w:bidi="en-NZ"/>
              </w:rPr>
            </w:pPr>
            <w:r>
              <w:rPr>
                <w:rFonts w:ascii="Roboto" w:eastAsia="Roboto" w:hAnsi="Roboto" w:cs="Roboto"/>
                <w:b/>
                <w:bCs/>
                <w:color w:val="000000"/>
                <w:sz w:val="22"/>
                <w:szCs w:val="22"/>
                <w:lang w:val="en-NZ" w:eastAsia="en-NZ" w:bidi="en-NZ"/>
              </w:rPr>
              <w:t>Request the Council to support the appointments of the community representatives.</w:t>
            </w:r>
          </w:p>
          <w:p w14:paraId="734C4FA4" w14:textId="77777777" w:rsidR="005C19F2" w:rsidRDefault="005C1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Roboto" w:eastAsia="Roboto" w:hAnsi="Roboto" w:cs="Roboto"/>
                <w:color w:val="000000"/>
                <w:sz w:val="23"/>
                <w:szCs w:val="23"/>
                <w:lang w:bidi="en-US"/>
              </w:rPr>
            </w:pPr>
          </w:p>
          <w:p w14:paraId="519841C2" w14:textId="77777777" w:rsidR="005C19F2" w:rsidRDefault="00A01E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3"/>
                <w:szCs w:val="23"/>
                <w:lang w:bidi="en-US"/>
              </w:rPr>
            </w:pPr>
            <w:r>
              <w:rPr>
                <w:rFonts w:ascii="Roboto" w:eastAsia="Roboto" w:hAnsi="Roboto" w:cs="Roboto"/>
                <w:b/>
                <w:bCs/>
                <w:color w:val="000000"/>
                <w:sz w:val="22"/>
                <w:szCs w:val="22"/>
                <w:lang w:bidi="en-US"/>
              </w:rPr>
              <w:t>Carried 3 / 0</w:t>
            </w:r>
          </w:p>
          <w:p w14:paraId="591FA0FE" w14:textId="77777777" w:rsidR="005C19F2" w:rsidRDefault="005C1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3"/>
                <w:szCs w:val="23"/>
                <w:lang w:bidi="en-US"/>
              </w:rPr>
            </w:pPr>
          </w:p>
          <w:p w14:paraId="2D70113B" w14:textId="77777777" w:rsidR="005C19F2" w:rsidRDefault="00A01E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3"/>
                <w:szCs w:val="23"/>
                <w:lang w:bidi="en-US"/>
              </w:rPr>
            </w:pPr>
            <w:r>
              <w:rPr>
                <w:rFonts w:ascii="Roboto" w:eastAsia="Roboto" w:hAnsi="Roboto" w:cs="Roboto"/>
                <w:i/>
                <w:iCs/>
                <w:color w:val="000000"/>
                <w:sz w:val="22"/>
                <w:szCs w:val="22"/>
                <w:lang w:bidi="en-US"/>
              </w:rPr>
              <w:t>For - Cr Fergusson, Cr McCleery and Cr Mogg</w:t>
            </w:r>
          </w:p>
          <w:p w14:paraId="3E829885" w14:textId="77777777" w:rsidR="00253FC9" w:rsidRDefault="00253F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i/>
                <w:iCs/>
                <w:color w:val="000000"/>
                <w:sz w:val="22"/>
                <w:szCs w:val="22"/>
                <w:lang w:bidi="en-US"/>
              </w:rPr>
            </w:pPr>
          </w:p>
          <w:p w14:paraId="3F51DFEC" w14:textId="3382DDC5" w:rsidR="005C19F2" w:rsidRDefault="00A01E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Roboto" w:eastAsia="Roboto" w:hAnsi="Roboto" w:cs="Roboto"/>
                <w:color w:val="000000"/>
                <w:sz w:val="23"/>
                <w:szCs w:val="23"/>
                <w:lang w:bidi="en-US"/>
              </w:rPr>
            </w:pPr>
            <w:r>
              <w:rPr>
                <w:rFonts w:ascii="Roboto" w:eastAsia="Roboto" w:hAnsi="Roboto" w:cs="Roboto"/>
                <w:i/>
                <w:iCs/>
                <w:color w:val="000000"/>
                <w:sz w:val="22"/>
                <w:szCs w:val="22"/>
                <w:lang w:bidi="en-US"/>
              </w:rPr>
              <w:t>Against - Nil</w:t>
            </w:r>
            <w:r>
              <w:rPr>
                <w:rFonts w:ascii="Roboto" w:eastAsia="Roboto" w:hAnsi="Roboto" w:cs="Roboto"/>
                <w:color w:val="000000"/>
                <w:sz w:val="22"/>
                <w:szCs w:val="22"/>
                <w:lang w:bidi="en-US"/>
              </w:rPr>
              <w:t> </w:t>
            </w:r>
          </w:p>
        </w:tc>
      </w:tr>
    </w:tbl>
    <w:p w14:paraId="2C7CD96E" w14:textId="77777777" w:rsidR="005C19F2" w:rsidRDefault="00A01E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5" w:lineRule="atLeast"/>
        <w:rPr>
          <w:rFonts w:ascii="Roboto" w:eastAsia="Roboto" w:hAnsi="Roboto" w:cs="Roboto"/>
          <w:color w:val="000000"/>
          <w:sz w:val="23"/>
          <w:szCs w:val="23"/>
          <w:lang w:bidi="en-US"/>
        </w:rPr>
      </w:pPr>
      <w:r>
        <w:rPr>
          <w:rFonts w:ascii="Roboto" w:eastAsia="Roboto" w:hAnsi="Roboto" w:cs="Roboto"/>
          <w:color w:val="000000"/>
          <w:sz w:val="22"/>
          <w:szCs w:val="22"/>
          <w:lang w:bidi="en-US"/>
        </w:rPr>
        <w:t>  </w:t>
      </w:r>
    </w:p>
    <w:p w14:paraId="4CAE276E" w14:textId="77777777" w:rsidR="0068018A" w:rsidRDefault="0068018A" w:rsidP="000C515F">
      <w:pPr>
        <w:rPr>
          <w:rFonts w:ascii="Roboto" w:eastAsia="Calibri" w:hAnsi="Roboto" w:cs="Arial"/>
          <w:b/>
          <w:bCs/>
          <w:color w:val="000000"/>
          <w:sz w:val="22"/>
        </w:rPr>
      </w:pPr>
    </w:p>
    <w:p w14:paraId="4F1648BE" w14:textId="77777777" w:rsidR="00B869FB" w:rsidRDefault="00A01E6C">
      <w:pPr>
        <w:tabs>
          <w:tab w:val="left" w:pos="280"/>
          <w:tab w:val="left" w:pos="460"/>
        </w:tabs>
        <w:ind w:left="280" w:hanging="280"/>
        <w:rPr>
          <w:rFonts w:ascii="Roboto" w:eastAsia="Roboto" w:hAnsi="Roboto" w:cs="Roboto"/>
          <w:color w:val="FFFFFF"/>
          <w:sz w:val="4"/>
        </w:rPr>
      </w:pPr>
      <w:r>
        <w:rPr>
          <w:rFonts w:ascii="Roboto" w:eastAsia="Roboto" w:hAnsi="Roboto" w:cs="Roboto"/>
          <w:color w:val="FFFFFF"/>
          <w:sz w:val="4"/>
        </w:rPr>
        <w:br w:type="page"/>
      </w:r>
    </w:p>
    <w:p w14:paraId="1226E80B" w14:textId="77777777" w:rsidR="00B869FB" w:rsidRDefault="00B869FB">
      <w:pPr>
        <w:tabs>
          <w:tab w:val="left" w:pos="280"/>
          <w:tab w:val="left" w:pos="460"/>
        </w:tabs>
        <w:ind w:left="280" w:hanging="280"/>
        <w:rPr>
          <w:rFonts w:ascii="Roboto" w:eastAsia="Roboto" w:hAnsi="Roboto" w:cs="Roboto"/>
          <w:color w:val="FFFFFF"/>
          <w:sz w:val="4"/>
        </w:rPr>
      </w:pPr>
    </w:p>
    <w:p w14:paraId="258CEC08" w14:textId="77777777" w:rsidR="00B869FB" w:rsidRDefault="00B869FB">
      <w:pPr>
        <w:tabs>
          <w:tab w:val="left" w:pos="280"/>
          <w:tab w:val="left" w:pos="460"/>
        </w:tabs>
        <w:ind w:left="280" w:hanging="280"/>
        <w:rPr>
          <w:rFonts w:ascii="Roboto" w:eastAsia="Roboto" w:hAnsi="Roboto" w:cs="Roboto"/>
          <w:color w:val="FFFFFF"/>
          <w:sz w:val="4"/>
        </w:rPr>
      </w:pPr>
    </w:p>
    <w:p w14:paraId="1C917438" w14:textId="77777777" w:rsidR="00B869FB" w:rsidRDefault="00B869FB">
      <w:pPr>
        <w:tabs>
          <w:tab w:val="left" w:pos="280"/>
          <w:tab w:val="left" w:pos="460"/>
        </w:tabs>
        <w:ind w:left="280" w:hanging="280"/>
        <w:rPr>
          <w:rFonts w:ascii="Roboto" w:eastAsia="Roboto" w:hAnsi="Roboto" w:cs="Roboto"/>
          <w:color w:val="FFFFFF"/>
          <w:sz w:val="4"/>
        </w:rPr>
      </w:pPr>
    </w:p>
    <w:p w14:paraId="502B71F7" w14:textId="2A47B903" w:rsidR="00A77B3E" w:rsidRDefault="00A01E6C">
      <w:pPr>
        <w:tabs>
          <w:tab w:val="left" w:pos="280"/>
          <w:tab w:val="left" w:pos="460"/>
        </w:tabs>
        <w:ind w:left="280" w:hanging="280"/>
        <w:rPr>
          <w:rFonts w:ascii="Roboto" w:eastAsia="Roboto" w:hAnsi="Roboto" w:cs="Roboto"/>
          <w:b/>
          <w:color w:val="000000"/>
        </w:rPr>
      </w:pPr>
      <w:r>
        <w:rPr>
          <w:rFonts w:ascii="Roboto" w:eastAsia="Roboto" w:hAnsi="Roboto" w:cs="Roboto"/>
          <w:b/>
          <w:color w:val="000000"/>
          <w:sz w:val="22"/>
        </w:rPr>
        <w:fldChar w:fldCharType="begin"/>
      </w:r>
      <w:r>
        <w:rPr>
          <w:rFonts w:ascii="Roboto" w:eastAsia="Roboto" w:hAnsi="Roboto" w:cs="Roboto"/>
          <w:b/>
          <w:color w:val="000000"/>
          <w:sz w:val="22"/>
        </w:rPr>
        <w:instrText>TC "</w:instrText>
      </w:r>
      <w:bookmarkStart w:id="16" w:name="_Toc173828099"/>
      <w:r>
        <w:rPr>
          <w:rFonts w:ascii="Roboto" w:eastAsia="Roboto" w:hAnsi="Roboto" w:cs="Roboto"/>
          <w:b/>
          <w:color w:val="000000"/>
          <w:sz w:val="22"/>
        </w:rPr>
        <w:instrText>7.</w:instrText>
      </w:r>
      <w:r>
        <w:rPr>
          <w:rFonts w:ascii="Roboto" w:eastAsia="Roboto" w:hAnsi="Roboto" w:cs="Roboto"/>
          <w:b/>
          <w:color w:val="000000"/>
          <w:sz w:val="22"/>
        </w:rPr>
        <w:tab/>
        <w:instrText>Meeting Closure</w:instrText>
      </w:r>
      <w:bookmarkEnd w:id="16"/>
      <w:r>
        <w:rPr>
          <w:rFonts w:ascii="Roboto" w:eastAsia="Roboto" w:hAnsi="Roboto" w:cs="Roboto"/>
          <w:b/>
          <w:color w:val="000000"/>
          <w:sz w:val="22"/>
        </w:rPr>
        <w:instrText>" \f \l 1</w:instrText>
      </w:r>
      <w:r>
        <w:rPr>
          <w:rFonts w:ascii="Roboto" w:eastAsia="Roboto" w:hAnsi="Roboto" w:cs="Roboto"/>
          <w:b/>
          <w:color w:val="000000"/>
          <w:sz w:val="22"/>
        </w:rPr>
        <w:fldChar w:fldCharType="end"/>
      </w:r>
      <w:bookmarkStart w:id="17" w:name="7.__Meeting_Closure"/>
      <w:r>
        <w:rPr>
          <w:rFonts w:ascii="Roboto" w:eastAsia="Roboto" w:hAnsi="Roboto" w:cs="Roboto"/>
          <w:b/>
          <w:color w:val="000000"/>
        </w:rPr>
        <w:t>7.</w:t>
      </w:r>
      <w:r>
        <w:rPr>
          <w:rFonts w:ascii="Roboto" w:eastAsia="Roboto" w:hAnsi="Roboto" w:cs="Roboto"/>
          <w:b/>
          <w:color w:val="000000"/>
        </w:rPr>
        <w:tab/>
        <w:t>Meeting Closure</w:t>
      </w:r>
    </w:p>
    <w:bookmarkEnd w:id="17"/>
    <w:p w14:paraId="2DBFE3C1" w14:textId="77777777" w:rsidR="003F3E33" w:rsidRPr="00F02375" w:rsidRDefault="003F3E33" w:rsidP="00F02375">
      <w:pPr>
        <w:rPr>
          <w:rFonts w:ascii="Roboto" w:eastAsia="Calibri" w:hAnsi="Roboto" w:cs="Arial"/>
          <w:color w:val="000000"/>
          <w:sz w:val="22"/>
          <w:lang w:val="en-NZ"/>
        </w:rPr>
      </w:pPr>
    </w:p>
    <w:p w14:paraId="3591207B" w14:textId="77777777" w:rsidR="4C15E906" w:rsidRDefault="4C15E906" w:rsidP="4C15E906">
      <w:pPr>
        <w:rPr>
          <w:rFonts w:ascii="Roboto" w:eastAsia="Calibri" w:hAnsi="Roboto" w:cs="Arial"/>
          <w:color w:val="000000"/>
          <w:sz w:val="22"/>
          <w:szCs w:val="22"/>
          <w:lang w:val="en-NZ"/>
        </w:rPr>
      </w:pPr>
    </w:p>
    <w:p w14:paraId="18153F0D" w14:textId="03ACCA19" w:rsidR="00B869FB" w:rsidRDefault="00B869FB" w:rsidP="00B869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0" w:lineRule="atLeast"/>
        <w:rPr>
          <w:rFonts w:ascii="Roboto" w:eastAsia="Roboto" w:hAnsi="Roboto" w:cs="Roboto"/>
          <w:color w:val="000000"/>
          <w:sz w:val="22"/>
          <w:szCs w:val="22"/>
          <w:lang w:bidi="en-US"/>
        </w:rPr>
      </w:pPr>
      <w:r>
        <w:rPr>
          <w:rFonts w:ascii="Roboto" w:eastAsia="Roboto" w:hAnsi="Roboto" w:cs="Roboto"/>
          <w:i/>
          <w:iCs/>
          <w:color w:val="000000"/>
          <w:sz w:val="22"/>
          <w:szCs w:val="22"/>
          <w:lang w:bidi="en-US"/>
        </w:rPr>
        <w:t xml:space="preserve">There being no further business, the </w:t>
      </w:r>
      <w:r w:rsidR="00A01E6C">
        <w:rPr>
          <w:rFonts w:ascii="Roboto" w:eastAsia="Roboto" w:hAnsi="Roboto" w:cs="Roboto"/>
          <w:i/>
          <w:iCs/>
          <w:color w:val="000000"/>
          <w:sz w:val="22"/>
          <w:szCs w:val="22"/>
          <w:lang w:bidi="en-US"/>
        </w:rPr>
        <w:t xml:space="preserve">Deputy </w:t>
      </w:r>
      <w:r>
        <w:rPr>
          <w:rFonts w:ascii="Roboto" w:eastAsia="Roboto" w:hAnsi="Roboto" w:cs="Roboto"/>
          <w:i/>
          <w:iCs/>
          <w:color w:val="000000"/>
          <w:sz w:val="22"/>
          <w:szCs w:val="22"/>
          <w:lang w:bidi="en-US"/>
        </w:rPr>
        <w:t>Chair declared the meeting closed at 3.27pm.</w:t>
      </w:r>
    </w:p>
    <w:p w14:paraId="1B97DF75" w14:textId="77777777" w:rsidR="00A77B3E" w:rsidRDefault="00A77B3E">
      <w:pPr>
        <w:tabs>
          <w:tab w:val="left" w:pos="280"/>
          <w:tab w:val="left" w:pos="460"/>
        </w:tabs>
        <w:ind w:left="280" w:hanging="280"/>
        <w:rPr>
          <w:rFonts w:ascii="Roboto" w:eastAsia="Roboto" w:hAnsi="Roboto" w:cs="Roboto"/>
          <w:b/>
          <w:color w:val="000000"/>
        </w:rPr>
      </w:pPr>
    </w:p>
    <w:sectPr w:rsidR="00A77B3E" w:rsidSect="00445299">
      <w:headerReference w:type="default" r:id="rId12"/>
      <w:footerReference w:type="default" r:id="rId13"/>
      <w:pgSz w:w="11906" w:h="16838"/>
      <w:pgMar w:top="1134" w:right="1134" w:bottom="1134" w:left="1134" w:header="72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31F748" w14:textId="77777777" w:rsidR="00A01E6C" w:rsidRDefault="00A01E6C">
      <w:r>
        <w:separator/>
      </w:r>
    </w:p>
  </w:endnote>
  <w:endnote w:type="continuationSeparator" w:id="0">
    <w:p w14:paraId="64F2E9E9" w14:textId="77777777" w:rsidR="00A01E6C" w:rsidRDefault="00A01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5A0CA" w14:textId="0931FB91" w:rsidR="005C19F2" w:rsidRDefault="00B869FB">
    <w:pPr>
      <w:rPr>
        <w:rFonts w:ascii="Roboto" w:eastAsia="Roboto" w:hAnsi="Roboto" w:cs="Roboto"/>
        <w:b/>
        <w:color w:val="003042"/>
        <w:sz w:val="22"/>
      </w:rPr>
    </w:pPr>
    <w:r>
      <w:rPr>
        <w:noProof/>
      </w:rPr>
      <mc:AlternateContent>
        <mc:Choice Requires="wps">
          <w:drawing>
            <wp:anchor distT="0" distB="0" distL="114300" distR="114300" simplePos="0" relativeHeight="251658240" behindDoc="0" locked="0" layoutInCell="1" allowOverlap="1" wp14:anchorId="2DA9A2AA" wp14:editId="5DBF266D">
              <wp:simplePos x="0" y="0"/>
              <wp:positionH relativeFrom="column">
                <wp:posOffset>0</wp:posOffset>
              </wp:positionH>
              <wp:positionV relativeFrom="paragraph">
                <wp:posOffset>0</wp:posOffset>
              </wp:positionV>
              <wp:extent cx="6120130" cy="0"/>
              <wp:effectExtent l="9525" t="9525" r="13970" b="9525"/>
              <wp:wrapNone/>
              <wp:docPr id="1423106263"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FB9E3" id="Line 102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" strokecolor="gray"/>
          </w:pict>
        </mc:Fallback>
      </mc:AlternateContent>
    </w:r>
  </w:p>
  <w:tbl>
    <w:tblPr>
      <w:tblW w:w="5000" w:type="pct"/>
      <w:tblLook w:val="04A0" w:firstRow="1" w:lastRow="0" w:firstColumn="1" w:lastColumn="0" w:noHBand="0" w:noVBand="1"/>
    </w:tblPr>
    <w:tblGrid>
      <w:gridCol w:w="1369"/>
      <w:gridCol w:w="8269"/>
    </w:tblGrid>
    <w:tr w:rsidR="005C19F2" w14:paraId="51A470EA" w14:textId="77777777">
      <w:tc>
        <w:tcPr>
          <w:tcW w:w="0" w:type="auto"/>
        </w:tcPr>
        <w:p w14:paraId="77560FCA" w14:textId="77777777" w:rsidR="005C19F2" w:rsidRDefault="00A01E6C">
          <w:pPr>
            <w:rPr>
              <w:rFonts w:ascii="Roboto" w:eastAsia="Roboto" w:hAnsi="Roboto" w:cs="Roboto"/>
              <w:b/>
              <w:color w:val="003042"/>
              <w:sz w:val="22"/>
            </w:rPr>
          </w:pPr>
          <w:r>
            <w:rPr>
              <w:rFonts w:ascii="Roboto" w:eastAsia="Roboto" w:hAnsi="Roboto" w:cs="Roboto"/>
              <w:b/>
              <w:color w:val="003042"/>
              <w:sz w:val="22"/>
            </w:rPr>
            <w:t xml:space="preserve">  </w:t>
          </w:r>
        </w:p>
      </w:tc>
      <w:tc>
        <w:tcPr>
          <w:tcW w:w="0" w:type="auto"/>
        </w:tcPr>
        <w:p w14:paraId="3BA8B13E" w14:textId="77777777" w:rsidR="005C19F2" w:rsidRDefault="00A01E6C">
          <w:pPr>
            <w:jc w:val="right"/>
            <w:rPr>
              <w:rFonts w:ascii="Roboto" w:eastAsia="Roboto" w:hAnsi="Roboto" w:cs="Roboto"/>
              <w:b/>
              <w:color w:val="003042"/>
              <w:sz w:val="22"/>
            </w:rPr>
          </w:pPr>
          <w:r>
            <w:rPr>
              <w:rFonts w:ascii="Roboto" w:eastAsia="Roboto" w:hAnsi="Roboto" w:cs="Roboto"/>
              <w:b/>
              <w:color w:val="003042"/>
              <w:sz w:val="22"/>
            </w:rPr>
            <w:t xml:space="preserve">Page </w:t>
          </w:r>
          <w:r>
            <w:rPr>
              <w:rFonts w:ascii="Roboto" w:eastAsia="Roboto" w:hAnsi="Roboto" w:cs="Roboto"/>
              <w:b/>
              <w:color w:val="003042"/>
              <w:sz w:val="22"/>
            </w:rPr>
            <w:fldChar w:fldCharType="begin"/>
          </w:r>
          <w:r>
            <w:rPr>
              <w:rFonts w:ascii="Roboto" w:eastAsia="Roboto" w:hAnsi="Roboto" w:cs="Roboto"/>
              <w:b/>
              <w:color w:val="003042"/>
              <w:sz w:val="22"/>
            </w:rPr>
            <w:instrText>PAGE</w:instrText>
          </w:r>
          <w:r>
            <w:rPr>
              <w:rFonts w:ascii="Roboto" w:eastAsia="Roboto" w:hAnsi="Roboto" w:cs="Roboto"/>
              <w:b/>
              <w:color w:val="003042"/>
              <w:sz w:val="22"/>
            </w:rPr>
            <w:fldChar w:fldCharType="separate"/>
          </w:r>
          <w:r>
            <w:rPr>
              <w:rFonts w:ascii="Roboto" w:eastAsia="Roboto" w:hAnsi="Roboto" w:cs="Roboto"/>
              <w:b/>
              <w:color w:val="003042"/>
              <w:sz w:val="22"/>
            </w:rPr>
            <w:t>10</w:t>
          </w:r>
          <w:r>
            <w:rPr>
              <w:rFonts w:ascii="Roboto" w:eastAsia="Roboto" w:hAnsi="Roboto" w:cs="Roboto"/>
              <w:b/>
              <w:color w:val="003042"/>
              <w:sz w:val="22"/>
            </w:rPr>
            <w:fldChar w:fldCharType="end"/>
          </w:r>
          <w:r>
            <w:rPr>
              <w:rFonts w:ascii="Roboto" w:eastAsia="Roboto" w:hAnsi="Roboto" w:cs="Roboto"/>
              <w:b/>
              <w:color w:val="003042"/>
              <w:sz w:val="22"/>
            </w:rPr>
            <w:t xml:space="preserve"> of </w:t>
          </w:r>
          <w:r>
            <w:rPr>
              <w:rFonts w:ascii="Roboto" w:eastAsia="Roboto" w:hAnsi="Roboto" w:cs="Roboto"/>
              <w:b/>
              <w:color w:val="003042"/>
              <w:sz w:val="22"/>
            </w:rPr>
            <w:fldChar w:fldCharType="begin"/>
          </w:r>
          <w:r>
            <w:rPr>
              <w:rFonts w:ascii="Roboto" w:eastAsia="Roboto" w:hAnsi="Roboto" w:cs="Roboto"/>
              <w:b/>
              <w:color w:val="003042"/>
              <w:sz w:val="22"/>
            </w:rPr>
            <w:instrText>NUMPAGES</w:instrText>
          </w:r>
          <w:r>
            <w:rPr>
              <w:rFonts w:ascii="Roboto" w:eastAsia="Roboto" w:hAnsi="Roboto" w:cs="Roboto"/>
              <w:b/>
              <w:color w:val="003042"/>
              <w:sz w:val="22"/>
            </w:rPr>
            <w:fldChar w:fldCharType="separate"/>
          </w:r>
          <w:r>
            <w:rPr>
              <w:rFonts w:ascii="Roboto" w:eastAsia="Roboto" w:hAnsi="Roboto" w:cs="Roboto"/>
              <w:b/>
              <w:color w:val="003042"/>
              <w:sz w:val="22"/>
            </w:rPr>
            <w:t>10</w:t>
          </w:r>
          <w:r>
            <w:rPr>
              <w:rFonts w:ascii="Roboto" w:eastAsia="Roboto" w:hAnsi="Roboto" w:cs="Roboto"/>
              <w:b/>
              <w:color w:val="003042"/>
              <w:sz w:val="22"/>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AB39D3" w14:textId="77777777" w:rsidR="00A01E6C" w:rsidRDefault="00A01E6C">
      <w:r>
        <w:separator/>
      </w:r>
    </w:p>
  </w:footnote>
  <w:footnote w:type="continuationSeparator" w:id="0">
    <w:p w14:paraId="284E9B73" w14:textId="77777777" w:rsidR="00A01E6C" w:rsidRDefault="00A01E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bottom w:w="80" w:type="dxa"/>
      </w:tblCellMar>
      <w:tblLook w:val="04A0" w:firstRow="1" w:lastRow="0" w:firstColumn="1" w:lastColumn="0" w:noHBand="0" w:noVBand="1"/>
    </w:tblPr>
    <w:tblGrid>
      <w:gridCol w:w="11906"/>
    </w:tblGrid>
    <w:tr w:rsidR="005C19F2" w14:paraId="57FF106D" w14:textId="77777777">
      <w:tc>
        <w:tcPr>
          <w:tcW w:w="0" w:type="auto"/>
        </w:tcPr>
        <w:p w14:paraId="043DF57B" w14:textId="74C3618B" w:rsidR="005C19F2" w:rsidRDefault="00253FC9" w:rsidP="00A01E6C">
          <w:pPr>
            <w:ind w:left="604"/>
            <w:jc w:val="center"/>
            <w:rPr>
              <w:rFonts w:ascii="Roboto" w:eastAsia="Roboto" w:hAnsi="Roboto" w:cs="Roboto"/>
              <w:color w:val="003042"/>
              <w:sz w:val="22"/>
            </w:rPr>
          </w:pPr>
          <w:r>
            <w:rPr>
              <w:rFonts w:ascii="Roboto" w:eastAsia="Roboto" w:hAnsi="Roboto" w:cs="Roboto"/>
              <w:color w:val="003042"/>
              <w:sz w:val="22"/>
            </w:rPr>
            <w:tab/>
          </w:r>
          <w:r>
            <w:rPr>
              <w:rFonts w:ascii="Roboto" w:eastAsia="Roboto" w:hAnsi="Roboto" w:cs="Roboto"/>
              <w:color w:val="003042"/>
              <w:sz w:val="22"/>
            </w:rPr>
            <w:tab/>
          </w:r>
          <w:r w:rsidR="00A01E6C">
            <w:rPr>
              <w:rFonts w:ascii="Roboto" w:eastAsia="Roboto" w:hAnsi="Roboto" w:cs="Roboto"/>
              <w:color w:val="003042"/>
              <w:sz w:val="22"/>
            </w:rPr>
            <w:t>MINUTES - Climate Change Adaption and Sustainability Committee - 31 July 2024</w:t>
          </w:r>
        </w:p>
      </w:tc>
    </w:tr>
  </w:tbl>
  <w:p w14:paraId="6F260DE5" w14:textId="77777777" w:rsidR="005C19F2" w:rsidRDefault="00A01E6C">
    <w:pPr>
      <w:rPr>
        <w:rFonts w:ascii="Roboto" w:eastAsia="Roboto" w:hAnsi="Roboto" w:cs="Roboto"/>
        <w:color w:val="003042"/>
        <w:sz w:val="22"/>
      </w:rPr>
    </w:pPr>
    <w:r>
      <w:rPr>
        <w:rFonts w:ascii="Roboto" w:eastAsia="Roboto" w:hAnsi="Roboto" w:cs="Roboto"/>
        <w:noProof/>
        <w:color w:val="003042"/>
        <w:sz w:val="22"/>
      </w:rPr>
      <w:drawing>
        <wp:anchor distT="0" distB="0" distL="114300" distR="114300" simplePos="0" relativeHeight="251657216" behindDoc="1" locked="0" layoutInCell="1" allowOverlap="1" wp14:anchorId="1ED13934" wp14:editId="5B8C3A69">
          <wp:simplePos x="0" y="0"/>
          <wp:positionH relativeFrom="page">
            <wp:posOffset>720000</wp:posOffset>
          </wp:positionH>
          <wp:positionV relativeFrom="page">
            <wp:posOffset>216000</wp:posOffset>
          </wp:positionV>
          <wp:extent cx="675894" cy="552450"/>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675894" cy="5524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949AE0"/>
    <w:multiLevelType w:val="multilevel"/>
    <w:tmpl w:val="52E6BF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49105E53"/>
    <w:multiLevelType w:val="singleLevel"/>
    <w:tmpl w:val="00000000"/>
    <w:lvl w:ilvl="0">
      <w:start w:val="1"/>
      <w:numFmt w:val="decimal"/>
      <w:lvlText w:val="%1."/>
      <w:lvlJc w:val="left"/>
      <w:pPr>
        <w:tabs>
          <w:tab w:val="num" w:pos="720"/>
        </w:tabs>
        <w:ind w:left="720" w:hanging="360"/>
      </w:pPr>
      <w:rPr>
        <w:rFonts w:ascii="Roboto" w:eastAsia="Roboto" w:hAnsi="Roboto" w:cs="Roboto" w:hint="default"/>
        <w:b/>
        <w:i w:val="0"/>
        <w:strike w:val="0"/>
        <w:color w:val="000000"/>
        <w:position w:val="0"/>
        <w:sz w:val="22"/>
        <w:u w:val="none"/>
        <w:shd w:val="clear" w:color="auto" w:fill="auto"/>
      </w:rPr>
    </w:lvl>
  </w:abstractNum>
  <w:abstractNum w:abstractNumId="2" w15:restartNumberingAfterBreak="0">
    <w:nsid w:val="4A6ED830"/>
    <w:multiLevelType w:val="hybridMultilevel"/>
    <w:tmpl w:val="00000000"/>
    <w:lvl w:ilvl="0" w:tplc="0DFA9FE6">
      <w:start w:val="1"/>
      <w:numFmt w:val="decimal"/>
      <w:lvlText w:val="%1."/>
      <w:lvlJc w:val="left"/>
      <w:pPr>
        <w:ind w:left="720" w:hanging="360"/>
      </w:pPr>
    </w:lvl>
    <w:lvl w:ilvl="1" w:tplc="E6C81A4C">
      <w:start w:val="1"/>
      <w:numFmt w:val="lowerLetter"/>
      <w:lvlText w:val="%2."/>
      <w:lvlJc w:val="left"/>
      <w:pPr>
        <w:ind w:left="1440" w:hanging="360"/>
      </w:pPr>
    </w:lvl>
    <w:lvl w:ilvl="2" w:tplc="2EF4D168">
      <w:start w:val="1"/>
      <w:numFmt w:val="lowerRoman"/>
      <w:lvlText w:val="%3."/>
      <w:lvlJc w:val="right"/>
      <w:pPr>
        <w:ind w:left="2160" w:hanging="180"/>
      </w:pPr>
    </w:lvl>
    <w:lvl w:ilvl="3" w:tplc="18446A0E">
      <w:start w:val="1"/>
      <w:numFmt w:val="decimal"/>
      <w:lvlText w:val="%4."/>
      <w:lvlJc w:val="left"/>
      <w:pPr>
        <w:ind w:left="2880" w:hanging="360"/>
      </w:pPr>
    </w:lvl>
    <w:lvl w:ilvl="4" w:tplc="F704187A">
      <w:start w:val="1"/>
      <w:numFmt w:val="lowerLetter"/>
      <w:lvlText w:val="%5."/>
      <w:lvlJc w:val="left"/>
      <w:pPr>
        <w:ind w:left="3600" w:hanging="360"/>
      </w:pPr>
    </w:lvl>
    <w:lvl w:ilvl="5" w:tplc="42005A10">
      <w:start w:val="1"/>
      <w:numFmt w:val="lowerRoman"/>
      <w:lvlText w:val="%6."/>
      <w:lvlJc w:val="right"/>
      <w:pPr>
        <w:ind w:left="4320" w:hanging="180"/>
      </w:pPr>
    </w:lvl>
    <w:lvl w:ilvl="6" w:tplc="AD540718">
      <w:start w:val="1"/>
      <w:numFmt w:val="decimal"/>
      <w:lvlText w:val="%7."/>
      <w:lvlJc w:val="left"/>
      <w:pPr>
        <w:ind w:left="5040" w:hanging="360"/>
      </w:pPr>
    </w:lvl>
    <w:lvl w:ilvl="7" w:tplc="60AAE37E">
      <w:start w:val="1"/>
      <w:numFmt w:val="lowerLetter"/>
      <w:lvlText w:val="%8."/>
      <w:lvlJc w:val="left"/>
      <w:pPr>
        <w:ind w:left="5760" w:hanging="360"/>
      </w:pPr>
    </w:lvl>
    <w:lvl w:ilvl="8" w:tplc="15DCEF58">
      <w:start w:val="1"/>
      <w:numFmt w:val="lowerRoman"/>
      <w:lvlText w:val="%9."/>
      <w:lvlJc w:val="right"/>
      <w:pPr>
        <w:ind w:left="6480" w:hanging="180"/>
      </w:pPr>
    </w:lvl>
  </w:abstractNum>
  <w:abstractNum w:abstractNumId="3" w15:restartNumberingAfterBreak="0">
    <w:nsid w:val="4CF30F2F"/>
    <w:multiLevelType w:val="hybridMultilevel"/>
    <w:tmpl w:val="00000000"/>
    <w:lvl w:ilvl="0" w:tplc="E9EA74EC">
      <w:start w:val="1"/>
      <w:numFmt w:val="decimal"/>
      <w:lvlText w:val="%1."/>
      <w:lvlJc w:val="left"/>
      <w:pPr>
        <w:ind w:left="720" w:hanging="360"/>
      </w:pPr>
    </w:lvl>
    <w:lvl w:ilvl="1" w:tplc="EDAA2A76">
      <w:start w:val="1"/>
      <w:numFmt w:val="lowerLetter"/>
      <w:lvlText w:val="%2."/>
      <w:lvlJc w:val="left"/>
      <w:pPr>
        <w:ind w:left="1440" w:hanging="360"/>
      </w:pPr>
    </w:lvl>
    <w:lvl w:ilvl="2" w:tplc="3EB64308">
      <w:start w:val="1"/>
      <w:numFmt w:val="lowerRoman"/>
      <w:lvlText w:val="%3."/>
      <w:lvlJc w:val="right"/>
      <w:pPr>
        <w:ind w:left="2160" w:hanging="180"/>
      </w:pPr>
    </w:lvl>
    <w:lvl w:ilvl="3" w:tplc="DB3E70E6">
      <w:start w:val="1"/>
      <w:numFmt w:val="decimal"/>
      <w:lvlText w:val="%4."/>
      <w:lvlJc w:val="left"/>
      <w:pPr>
        <w:ind w:left="2880" w:hanging="360"/>
      </w:pPr>
    </w:lvl>
    <w:lvl w:ilvl="4" w:tplc="9F3E7516">
      <w:start w:val="1"/>
      <w:numFmt w:val="lowerLetter"/>
      <w:lvlText w:val="%5."/>
      <w:lvlJc w:val="left"/>
      <w:pPr>
        <w:ind w:left="3600" w:hanging="360"/>
      </w:pPr>
    </w:lvl>
    <w:lvl w:ilvl="5" w:tplc="3E20B852">
      <w:start w:val="1"/>
      <w:numFmt w:val="lowerRoman"/>
      <w:lvlText w:val="%6."/>
      <w:lvlJc w:val="right"/>
      <w:pPr>
        <w:ind w:left="4320" w:hanging="180"/>
      </w:pPr>
    </w:lvl>
    <w:lvl w:ilvl="6" w:tplc="D6645FC2">
      <w:start w:val="1"/>
      <w:numFmt w:val="decimal"/>
      <w:lvlText w:val="%7."/>
      <w:lvlJc w:val="left"/>
      <w:pPr>
        <w:ind w:left="5040" w:hanging="360"/>
      </w:pPr>
    </w:lvl>
    <w:lvl w:ilvl="7" w:tplc="2EB684B2">
      <w:start w:val="1"/>
      <w:numFmt w:val="lowerLetter"/>
      <w:lvlText w:val="%8."/>
      <w:lvlJc w:val="left"/>
      <w:pPr>
        <w:ind w:left="5760" w:hanging="360"/>
      </w:pPr>
    </w:lvl>
    <w:lvl w:ilvl="8" w:tplc="0504E2E6">
      <w:start w:val="1"/>
      <w:numFmt w:val="lowerRoman"/>
      <w:lvlText w:val="%9."/>
      <w:lvlJc w:val="right"/>
      <w:pPr>
        <w:ind w:left="6480" w:hanging="180"/>
      </w:pPr>
    </w:lvl>
  </w:abstractNum>
  <w:abstractNum w:abstractNumId="4" w15:restartNumberingAfterBreak="0">
    <w:nsid w:val="57C39663"/>
    <w:multiLevelType w:val="hybridMultilevel"/>
    <w:tmpl w:val="11B6C65E"/>
    <w:lvl w:ilvl="0" w:tplc="BEB6E1D0">
      <w:start w:val="1"/>
      <w:numFmt w:val="decimal"/>
      <w:lvlText w:val="%1."/>
      <w:lvlJc w:val="left"/>
      <w:pPr>
        <w:ind w:left="720" w:hanging="360"/>
      </w:pPr>
    </w:lvl>
    <w:lvl w:ilvl="1" w:tplc="A44A5A0C">
      <w:start w:val="1"/>
      <w:numFmt w:val="lowerLetter"/>
      <w:lvlText w:val="%2."/>
      <w:lvlJc w:val="left"/>
      <w:pPr>
        <w:ind w:left="1440" w:hanging="360"/>
      </w:pPr>
    </w:lvl>
    <w:lvl w:ilvl="2" w:tplc="1B4ECA98">
      <w:start w:val="1"/>
      <w:numFmt w:val="lowerRoman"/>
      <w:lvlText w:val="%3."/>
      <w:lvlJc w:val="right"/>
      <w:pPr>
        <w:ind w:left="2160" w:hanging="180"/>
      </w:pPr>
    </w:lvl>
    <w:lvl w:ilvl="3" w:tplc="E64C8DD4">
      <w:start w:val="1"/>
      <w:numFmt w:val="decimal"/>
      <w:lvlText w:val="%4."/>
      <w:lvlJc w:val="left"/>
      <w:pPr>
        <w:ind w:left="2880" w:hanging="360"/>
      </w:pPr>
    </w:lvl>
    <w:lvl w:ilvl="4" w:tplc="677C5A6C">
      <w:start w:val="1"/>
      <w:numFmt w:val="lowerLetter"/>
      <w:lvlText w:val="%5."/>
      <w:lvlJc w:val="left"/>
      <w:pPr>
        <w:ind w:left="3600" w:hanging="360"/>
      </w:pPr>
    </w:lvl>
    <w:lvl w:ilvl="5" w:tplc="344E0708">
      <w:start w:val="1"/>
      <w:numFmt w:val="lowerRoman"/>
      <w:lvlText w:val="%6."/>
      <w:lvlJc w:val="right"/>
      <w:pPr>
        <w:ind w:left="4320" w:hanging="180"/>
      </w:pPr>
    </w:lvl>
    <w:lvl w:ilvl="6" w:tplc="416C2312">
      <w:start w:val="1"/>
      <w:numFmt w:val="decimal"/>
      <w:lvlText w:val="%7."/>
      <w:lvlJc w:val="left"/>
      <w:pPr>
        <w:ind w:left="5040" w:hanging="360"/>
      </w:pPr>
    </w:lvl>
    <w:lvl w:ilvl="7" w:tplc="C52476E2">
      <w:start w:val="1"/>
      <w:numFmt w:val="lowerLetter"/>
      <w:lvlText w:val="%8."/>
      <w:lvlJc w:val="left"/>
      <w:pPr>
        <w:ind w:left="5760" w:hanging="360"/>
      </w:pPr>
    </w:lvl>
    <w:lvl w:ilvl="8" w:tplc="5DF87D4C">
      <w:start w:val="1"/>
      <w:numFmt w:val="lowerRoman"/>
      <w:lvlText w:val="%9."/>
      <w:lvlJc w:val="right"/>
      <w:pPr>
        <w:ind w:left="6480" w:hanging="180"/>
      </w:pPr>
    </w:lvl>
  </w:abstractNum>
  <w:abstractNum w:abstractNumId="5" w15:restartNumberingAfterBreak="0">
    <w:nsid w:val="7CCC1A87"/>
    <w:multiLevelType w:val="multilevel"/>
    <w:tmpl w:val="7CCC1A8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2089307640">
    <w:abstractNumId w:val="5"/>
  </w:num>
  <w:num w:numId="2" w16cid:durableId="274024434">
    <w:abstractNumId w:val="2"/>
  </w:num>
  <w:num w:numId="3" w16cid:durableId="1307588189">
    <w:abstractNumId w:val="4"/>
  </w:num>
  <w:num w:numId="4" w16cid:durableId="1414862995">
    <w:abstractNumId w:val="0"/>
  </w:num>
  <w:num w:numId="5" w16cid:durableId="549152840">
    <w:abstractNumId w:val="3"/>
  </w:num>
  <w:num w:numId="6" w16cid:durableId="12121826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3DF"/>
    <w:rsid w:val="0000101C"/>
    <w:rsid w:val="00087052"/>
    <w:rsid w:val="000B073F"/>
    <w:rsid w:val="000C515F"/>
    <w:rsid w:val="000E4A41"/>
    <w:rsid w:val="0013541D"/>
    <w:rsid w:val="001713DD"/>
    <w:rsid w:val="00205009"/>
    <w:rsid w:val="002105A2"/>
    <w:rsid w:val="00253FC9"/>
    <w:rsid w:val="00293299"/>
    <w:rsid w:val="002D7C1A"/>
    <w:rsid w:val="003305E3"/>
    <w:rsid w:val="00345B35"/>
    <w:rsid w:val="003637F0"/>
    <w:rsid w:val="003C6340"/>
    <w:rsid w:val="003F3E33"/>
    <w:rsid w:val="00445299"/>
    <w:rsid w:val="00455C7F"/>
    <w:rsid w:val="004F3516"/>
    <w:rsid w:val="004F4BD0"/>
    <w:rsid w:val="005832F2"/>
    <w:rsid w:val="005C19F2"/>
    <w:rsid w:val="005F20BA"/>
    <w:rsid w:val="005F6BA7"/>
    <w:rsid w:val="006006F9"/>
    <w:rsid w:val="00663BF9"/>
    <w:rsid w:val="0068018A"/>
    <w:rsid w:val="006B7BBF"/>
    <w:rsid w:val="006D5375"/>
    <w:rsid w:val="006D690B"/>
    <w:rsid w:val="006E2C10"/>
    <w:rsid w:val="00731DC3"/>
    <w:rsid w:val="007357D3"/>
    <w:rsid w:val="007637F2"/>
    <w:rsid w:val="00786F32"/>
    <w:rsid w:val="00800413"/>
    <w:rsid w:val="00820FB2"/>
    <w:rsid w:val="00822AE1"/>
    <w:rsid w:val="00856A23"/>
    <w:rsid w:val="008877A4"/>
    <w:rsid w:val="008B5F66"/>
    <w:rsid w:val="008E5632"/>
    <w:rsid w:val="008E6557"/>
    <w:rsid w:val="00923357"/>
    <w:rsid w:val="00973808"/>
    <w:rsid w:val="00996EDB"/>
    <w:rsid w:val="009B4786"/>
    <w:rsid w:val="009B709F"/>
    <w:rsid w:val="00A01E6C"/>
    <w:rsid w:val="00A035DD"/>
    <w:rsid w:val="00A119FC"/>
    <w:rsid w:val="00A30D6C"/>
    <w:rsid w:val="00A454FE"/>
    <w:rsid w:val="00A738B7"/>
    <w:rsid w:val="00A77B3E"/>
    <w:rsid w:val="00AA40EF"/>
    <w:rsid w:val="00AA6838"/>
    <w:rsid w:val="00AB04AB"/>
    <w:rsid w:val="00AF7FA7"/>
    <w:rsid w:val="00B257E9"/>
    <w:rsid w:val="00B72368"/>
    <w:rsid w:val="00B76F19"/>
    <w:rsid w:val="00B869FB"/>
    <w:rsid w:val="00BB1A18"/>
    <w:rsid w:val="00BC16A3"/>
    <w:rsid w:val="00BC5BB4"/>
    <w:rsid w:val="00BE30BE"/>
    <w:rsid w:val="00C26FF1"/>
    <w:rsid w:val="00CA2A55"/>
    <w:rsid w:val="00CB658F"/>
    <w:rsid w:val="00CC1074"/>
    <w:rsid w:val="00CC5EAF"/>
    <w:rsid w:val="00D0719E"/>
    <w:rsid w:val="00DB6EB0"/>
    <w:rsid w:val="00DC1B1F"/>
    <w:rsid w:val="00E101FC"/>
    <w:rsid w:val="00E11982"/>
    <w:rsid w:val="00EF537E"/>
    <w:rsid w:val="00F02375"/>
    <w:rsid w:val="00F4789C"/>
    <w:rsid w:val="00F97BAD"/>
    <w:rsid w:val="00FA6227"/>
    <w:rsid w:val="00FD0569"/>
    <w:rsid w:val="00FF2410"/>
    <w:rsid w:val="01547137"/>
    <w:rsid w:val="0228A133"/>
    <w:rsid w:val="0292400F"/>
    <w:rsid w:val="07D374F7"/>
    <w:rsid w:val="07EF315A"/>
    <w:rsid w:val="082CB779"/>
    <w:rsid w:val="09954126"/>
    <w:rsid w:val="0A681240"/>
    <w:rsid w:val="0B3A3D60"/>
    <w:rsid w:val="0CB926A8"/>
    <w:rsid w:val="0DA9033E"/>
    <w:rsid w:val="0E38F947"/>
    <w:rsid w:val="0E87C4A2"/>
    <w:rsid w:val="0EB6FFE5"/>
    <w:rsid w:val="106EF2E5"/>
    <w:rsid w:val="123960A7"/>
    <w:rsid w:val="12843657"/>
    <w:rsid w:val="12ED182C"/>
    <w:rsid w:val="1323D2B6"/>
    <w:rsid w:val="13B35B6C"/>
    <w:rsid w:val="14415995"/>
    <w:rsid w:val="14627711"/>
    <w:rsid w:val="14D701DE"/>
    <w:rsid w:val="14EB128B"/>
    <w:rsid w:val="152AF0AC"/>
    <w:rsid w:val="1653C862"/>
    <w:rsid w:val="178E318F"/>
    <w:rsid w:val="17A7F677"/>
    <w:rsid w:val="18C391CD"/>
    <w:rsid w:val="18FE1764"/>
    <w:rsid w:val="1A47C290"/>
    <w:rsid w:val="1E40893C"/>
    <w:rsid w:val="1FE8BE84"/>
    <w:rsid w:val="20513C63"/>
    <w:rsid w:val="20A8D253"/>
    <w:rsid w:val="24BE8268"/>
    <w:rsid w:val="25CCB1F6"/>
    <w:rsid w:val="2757AC04"/>
    <w:rsid w:val="276ADD1A"/>
    <w:rsid w:val="2784E9E2"/>
    <w:rsid w:val="27C1EB51"/>
    <w:rsid w:val="2C6E5CCD"/>
    <w:rsid w:val="2ED4FB1B"/>
    <w:rsid w:val="2FC8E019"/>
    <w:rsid w:val="2FF5CD76"/>
    <w:rsid w:val="2FF7867F"/>
    <w:rsid w:val="37797DCB"/>
    <w:rsid w:val="3A89866F"/>
    <w:rsid w:val="3BBE7775"/>
    <w:rsid w:val="3D5905BE"/>
    <w:rsid w:val="3DE636BA"/>
    <w:rsid w:val="3FFA2BD9"/>
    <w:rsid w:val="406C7AA0"/>
    <w:rsid w:val="40D7354C"/>
    <w:rsid w:val="411FFECF"/>
    <w:rsid w:val="41B9F284"/>
    <w:rsid w:val="47F5F92E"/>
    <w:rsid w:val="4978B018"/>
    <w:rsid w:val="49B54138"/>
    <w:rsid w:val="4A732BBB"/>
    <w:rsid w:val="4C15E906"/>
    <w:rsid w:val="4CF48ECE"/>
    <w:rsid w:val="4D4CD890"/>
    <w:rsid w:val="4FDF96F5"/>
    <w:rsid w:val="52AFA84A"/>
    <w:rsid w:val="54DF2E3A"/>
    <w:rsid w:val="554033A6"/>
    <w:rsid w:val="58FC62F6"/>
    <w:rsid w:val="5983E6B5"/>
    <w:rsid w:val="5BBAC18B"/>
    <w:rsid w:val="5C1B0985"/>
    <w:rsid w:val="5C9781E7"/>
    <w:rsid w:val="5DB5062D"/>
    <w:rsid w:val="5FC3B08C"/>
    <w:rsid w:val="601417C3"/>
    <w:rsid w:val="631D2599"/>
    <w:rsid w:val="6438294B"/>
    <w:rsid w:val="64E2D3DF"/>
    <w:rsid w:val="661755E7"/>
    <w:rsid w:val="669E7900"/>
    <w:rsid w:val="684EE0B6"/>
    <w:rsid w:val="6B176924"/>
    <w:rsid w:val="6C1AE44C"/>
    <w:rsid w:val="6C3F2801"/>
    <w:rsid w:val="70A172A9"/>
    <w:rsid w:val="727BA166"/>
    <w:rsid w:val="74944E9D"/>
    <w:rsid w:val="749DC13D"/>
    <w:rsid w:val="77E50F50"/>
    <w:rsid w:val="78A58826"/>
    <w:rsid w:val="796399E3"/>
    <w:rsid w:val="7AA09A45"/>
    <w:rsid w:val="7B874072"/>
    <w:rsid w:val="7BC1F8B2"/>
    <w:rsid w:val="7DDA9C86"/>
    <w:rsid w:val="7E85DB44"/>
    <w:rsid w:val="7E8636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3"/>
    </o:shapelayout>
  </w:shapeDefaults>
  <w:decimalSymbol w:val="."/>
  <w:listSeparator w:val=","/>
  <w14:docId w14:val="1C8B1F80"/>
  <w15:docId w15:val="{D6336A10-3AFC-4BB6-A1AF-94B84E061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uiPriority w:val="9"/>
    <w:qFormat/>
    <w:rsid w:val="00114690"/>
    <w:pPr>
      <w:keepNext/>
      <w:keepLines/>
      <w:pBdr>
        <w:bottom w:val="single" w:sz="4" w:space="1" w:color="auto"/>
      </w:pBdr>
      <w:outlineLvl w:val="0"/>
    </w:pPr>
    <w:rPr>
      <w:rFonts w:ascii="Roboto" w:eastAsia="Calibri" w:hAnsi="Roboto" w:cs="Arial"/>
      <w:b/>
      <w:color w:val="00304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05BCE"/>
    <w:pPr>
      <w:tabs>
        <w:tab w:val="left" w:pos="260"/>
        <w:tab w:val="right" w:leader="dot" w:pos="9625"/>
      </w:tabs>
      <w:spacing w:line="360" w:lineRule="auto"/>
      <w:ind w:left="260" w:hanging="260"/>
    </w:pPr>
    <w:rPr>
      <w:rFonts w:ascii="Roboto" w:eastAsia="Roboto" w:hAnsi="Roboto" w:cs="Roboto"/>
      <w:b/>
      <w:color w:val="000000"/>
      <w:sz w:val="22"/>
    </w:rPr>
  </w:style>
  <w:style w:type="character" w:styleId="Hyperlink">
    <w:name w:val="Hyperlink"/>
    <w:basedOn w:val="DefaultParagraphFont"/>
    <w:uiPriority w:val="99"/>
    <w:rsid w:val="00EF7B96"/>
    <w:rPr>
      <w:color w:val="0000FF"/>
      <w:u w:val="single"/>
    </w:rPr>
  </w:style>
  <w:style w:type="table" w:styleId="TableGrid">
    <w:name w:val="Table Grid"/>
    <w:basedOn w:val="TableNormal"/>
    <w:rsid w:val="00FA6227"/>
    <w:rPr>
      <w:rFonts w:ascii="Arial" w:eastAsia="Calibri"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rsid w:val="00805BCE"/>
    <w:pPr>
      <w:tabs>
        <w:tab w:val="left" w:pos="820"/>
        <w:tab w:val="right" w:leader="dot" w:pos="9625"/>
      </w:tabs>
      <w:spacing w:line="360" w:lineRule="auto"/>
      <w:ind w:left="820" w:hanging="440"/>
    </w:pPr>
    <w:rPr>
      <w:rFonts w:ascii="Roboto" w:eastAsia="Roboto" w:hAnsi="Roboto" w:cs="Roboto"/>
      <w:color w:val="000000"/>
      <w:sz w:val="22"/>
    </w:rPr>
  </w:style>
  <w:style w:type="table" w:customStyle="1" w:styleId="TableGrid0">
    <w:name w:val="Table Grid_0"/>
    <w:basedOn w:val="TableNormal"/>
    <w:rsid w:val="00430ADF"/>
    <w:rPr>
      <w:rFonts w:ascii="Arial" w:eastAsia="Calibri"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rPr>
      <w:rFonts w:ascii="Roboto" w:eastAsia="Calibri" w:hAnsi="Roboto" w:cs="Arial"/>
      <w:color w:val="000000"/>
      <w:sz w:val="22"/>
    </w:rPr>
  </w:style>
  <w:style w:type="character" w:customStyle="1" w:styleId="eop">
    <w:name w:val="eop"/>
    <w:basedOn w:val="DefaultParagraphFont"/>
    <w:uiPriority w:val="1"/>
    <w:rsid w:val="4D4CD890"/>
  </w:style>
  <w:style w:type="character" w:customStyle="1" w:styleId="normaltextrun">
    <w:name w:val="normaltextrun"/>
    <w:basedOn w:val="DefaultParagraphFont"/>
    <w:uiPriority w:val="1"/>
    <w:rsid w:val="4D4CD890"/>
  </w:style>
  <w:style w:type="paragraph" w:styleId="TOC3">
    <w:name w:val="toc 3"/>
    <w:basedOn w:val="Normal"/>
    <w:next w:val="Normal"/>
    <w:autoRedefine/>
    <w:rsid w:val="00805BCE"/>
    <w:pPr>
      <w:tabs>
        <w:tab w:val="left" w:pos="380"/>
        <w:tab w:val="right" w:leader="dot" w:pos="9625"/>
      </w:tabs>
      <w:spacing w:line="360" w:lineRule="auto"/>
      <w:ind w:left="380"/>
    </w:pPr>
    <w:rPr>
      <w:rFonts w:ascii="Roboto" w:eastAsia="Roboto" w:hAnsi="Roboto" w:cs="Roboto"/>
      <w:color w:val="000000"/>
      <w:sz w:val="22"/>
    </w:rPr>
  </w:style>
  <w:style w:type="paragraph" w:styleId="TOC4">
    <w:name w:val="toc 4"/>
    <w:basedOn w:val="Normal"/>
    <w:next w:val="Normal"/>
    <w:autoRedefine/>
    <w:rsid w:val="00805BCE"/>
    <w:pPr>
      <w:tabs>
        <w:tab w:val="left" w:pos="720"/>
        <w:tab w:val="right" w:leader="dot" w:pos="9625"/>
      </w:tabs>
      <w:spacing w:line="360" w:lineRule="auto"/>
      <w:ind w:left="720"/>
    </w:pPr>
    <w:rPr>
      <w:rFonts w:ascii="Arial" w:eastAsia="Arial" w:hAnsi="Arial" w:cs="Arial"/>
      <w:color w:val="000000"/>
      <w:sz w:val="22"/>
    </w:rPr>
  </w:style>
  <w:style w:type="paragraph" w:styleId="TOC5">
    <w:name w:val="toc 5"/>
    <w:basedOn w:val="Normal"/>
    <w:next w:val="Normal"/>
    <w:autoRedefine/>
    <w:rsid w:val="00805BCE"/>
    <w:pPr>
      <w:tabs>
        <w:tab w:val="left" w:pos="960"/>
        <w:tab w:val="right" w:leader="dot" w:pos="9625"/>
      </w:tabs>
      <w:spacing w:line="360" w:lineRule="auto"/>
      <w:ind w:left="960"/>
    </w:pPr>
    <w:rPr>
      <w:rFonts w:ascii="Arial" w:eastAsia="Arial" w:hAnsi="Arial" w:cs="Arial"/>
      <w:color w:val="000000"/>
      <w:sz w:val="22"/>
    </w:rPr>
  </w:style>
  <w:style w:type="paragraph" w:styleId="Header">
    <w:name w:val="header"/>
    <w:basedOn w:val="Normal"/>
    <w:link w:val="HeaderChar"/>
    <w:rsid w:val="00A01E6C"/>
    <w:pPr>
      <w:tabs>
        <w:tab w:val="center" w:pos="4513"/>
        <w:tab w:val="right" w:pos="9026"/>
      </w:tabs>
    </w:pPr>
  </w:style>
  <w:style w:type="character" w:customStyle="1" w:styleId="HeaderChar">
    <w:name w:val="Header Char"/>
    <w:basedOn w:val="DefaultParagraphFont"/>
    <w:link w:val="Header"/>
    <w:rsid w:val="00A01E6C"/>
    <w:rPr>
      <w:sz w:val="24"/>
      <w:szCs w:val="24"/>
    </w:rPr>
  </w:style>
  <w:style w:type="paragraph" w:styleId="Footer">
    <w:name w:val="footer"/>
    <w:basedOn w:val="Normal"/>
    <w:link w:val="FooterChar"/>
    <w:rsid w:val="00A01E6C"/>
    <w:pPr>
      <w:tabs>
        <w:tab w:val="center" w:pos="4513"/>
        <w:tab w:val="right" w:pos="9026"/>
      </w:tabs>
    </w:pPr>
  </w:style>
  <w:style w:type="character" w:customStyle="1" w:styleId="FooterChar">
    <w:name w:val="Footer Char"/>
    <w:basedOn w:val="DefaultParagraphFont"/>
    <w:link w:val="Footer"/>
    <w:rsid w:val="00A01E6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miter lim="800000"/>
        </a:ln>
        <a:ln w="12700" cap="flat" cmpd="sng" algn="ctr">
          <a:solidFill>
            <a:schemeClr val="phClr"/>
          </a:solidFill>
          <a:miter lim="800000"/>
        </a:ln>
        <a:ln w="19050" cap="flat" cmpd="sng" algn="ctr">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1654</Words>
  <Characters>11248</Characters>
  <Application>Microsoft Office Word</Application>
  <DocSecurity>4</DocSecurity>
  <Lines>312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 Facey</dc:creator>
  <cp:lastModifiedBy>Belinda Facey</cp:lastModifiedBy>
  <cp:revision>2</cp:revision>
  <dcterms:created xsi:type="dcterms:W3CDTF">2024-08-06T04:00:00Z</dcterms:created>
  <dcterms:modified xsi:type="dcterms:W3CDTF">2024-08-06T04:00:00Z</dcterms:modified>
</cp:coreProperties>
</file>